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69B7EC" w14:textId="59141A95" w:rsidR="0006767D" w:rsidRPr="00EF098F" w:rsidRDefault="00410225" w:rsidP="001C4853">
      <w:pPr>
        <w:spacing w:after="0"/>
        <w:ind w:firstLine="0"/>
        <w:jc w:val="center"/>
        <w:rPr>
          <w:rFonts w:ascii="Arial" w:hAnsi="Arial" w:cs="Arial"/>
          <w:b/>
        </w:rPr>
      </w:pPr>
      <w:r>
        <w:rPr>
          <w:rFonts w:ascii="Arial" w:hAnsi="Arial"/>
          <w:b/>
        </w:rPr>
        <w:t>TECHNICAL PROPOSAL</w:t>
      </w:r>
    </w:p>
    <w:p w14:paraId="58C1A024" w14:textId="77777777" w:rsidR="0006767D" w:rsidRPr="00EF098F" w:rsidRDefault="0006767D" w:rsidP="0006767D">
      <w:pPr>
        <w:spacing w:after="0"/>
        <w:jc w:val="center"/>
        <w:rPr>
          <w:rFonts w:ascii="Arial" w:hAnsi="Arial" w:cs="Arial"/>
          <w:b/>
        </w:rPr>
      </w:pPr>
    </w:p>
    <w:p w14:paraId="172962E4" w14:textId="77777777" w:rsidR="0006767D" w:rsidRPr="00EF098F" w:rsidRDefault="0006767D" w:rsidP="0006767D">
      <w:pPr>
        <w:spacing w:after="0"/>
        <w:jc w:val="center"/>
        <w:rPr>
          <w:rFonts w:ascii="Arial" w:hAnsi="Arial" w:cs="Arial"/>
          <w:b/>
        </w:rPr>
      </w:pPr>
    </w:p>
    <w:p w14:paraId="29C38831" w14:textId="771CCBAF" w:rsidR="0006767D" w:rsidRPr="001C4853" w:rsidRDefault="0006767D" w:rsidP="00372CB4">
      <w:pPr>
        <w:spacing w:after="0"/>
        <w:ind w:firstLine="180"/>
        <w:jc w:val="left"/>
        <w:rPr>
          <w:rFonts w:ascii="Arial" w:hAnsi="Arial" w:cs="Arial"/>
          <w:bCs/>
        </w:rPr>
      </w:pPr>
      <w:r w:rsidRPr="001C4853">
        <w:rPr>
          <w:rFonts w:ascii="Arial" w:hAnsi="Arial"/>
          <w:bCs/>
        </w:rPr>
        <w:t>Designation and description of test method:</w:t>
      </w:r>
    </w:p>
    <w:p w14:paraId="3CC0207D" w14:textId="77777777" w:rsidR="005F6DCF" w:rsidRDefault="005F6DCF" w:rsidP="00372CB4">
      <w:pPr>
        <w:ind w:firstLine="180"/>
        <w:rPr>
          <w:rFonts w:ascii="Arial" w:hAnsi="Arial" w:cs="Arial"/>
          <w:b/>
        </w:rPr>
      </w:pPr>
    </w:p>
    <w:p w14:paraId="36DE19F9" w14:textId="5F062EBA" w:rsidR="005F6DCF" w:rsidRPr="005F6DCF" w:rsidRDefault="005F6DCF" w:rsidP="005F6DCF">
      <w:pPr>
        <w:tabs>
          <w:tab w:val="clear" w:pos="851"/>
          <w:tab w:val="left" w:pos="620"/>
          <w:tab w:val="left" w:pos="1470"/>
        </w:tabs>
        <w:spacing w:after="0"/>
        <w:ind w:left="180" w:firstLine="0"/>
        <w:rPr>
          <w:rFonts w:ascii="Arial" w:hAnsi="Arial" w:cs="Arial"/>
          <w:b/>
          <w:bCs/>
        </w:rPr>
      </w:pPr>
      <w:r>
        <w:rPr>
          <w:rFonts w:ascii="Arial" w:hAnsi="Arial"/>
          <w:b/>
        </w:rPr>
        <w:t xml:space="preserve">Detection of hydrocarbon </w:t>
      </w:r>
      <w:proofErr w:type="spellStart"/>
      <w:r>
        <w:rPr>
          <w:rFonts w:ascii="Arial" w:hAnsi="Arial"/>
          <w:b/>
        </w:rPr>
        <w:t>vapours</w:t>
      </w:r>
      <w:proofErr w:type="spellEnd"/>
      <w:r>
        <w:rPr>
          <w:rFonts w:ascii="Arial" w:hAnsi="Arial"/>
          <w:b/>
        </w:rPr>
        <w:t xml:space="preserve"> from piping fugitive emissions with the use of</w:t>
      </w:r>
      <w:r w:rsidR="001C4853">
        <w:rPr>
          <w:rFonts w:ascii="Arial" w:hAnsi="Arial"/>
          <w:b/>
        </w:rPr>
        <w:t xml:space="preserve"> </w:t>
      </w:r>
      <w:r>
        <w:rPr>
          <w:rFonts w:ascii="Helvetica" w:hAnsi="Helvetica"/>
          <w:b/>
          <w:color w:val="4A4A4A"/>
          <w:sz w:val="21"/>
          <w:shd w:val="clear" w:color="auto" w:fill="F6F6F6"/>
        </w:rPr>
        <w:t>O</w:t>
      </w:r>
      <w:r>
        <w:rPr>
          <w:rFonts w:ascii="Arial" w:hAnsi="Arial"/>
          <w:b/>
        </w:rPr>
        <w:t>ptical gas imaging (OGI) camera.</w:t>
      </w:r>
    </w:p>
    <w:p w14:paraId="178351A9" w14:textId="77777777" w:rsidR="005F6DCF" w:rsidRPr="005F6DCF" w:rsidRDefault="005F6DCF" w:rsidP="00372CB4">
      <w:pPr>
        <w:ind w:firstLine="180"/>
        <w:rPr>
          <w:rFonts w:ascii="Arial" w:hAnsi="Arial" w:cs="Arial"/>
          <w:b/>
        </w:rPr>
      </w:pPr>
    </w:p>
    <w:p w14:paraId="5C43429A" w14:textId="0CA87D5D" w:rsidR="0006767D" w:rsidRPr="001C4853" w:rsidRDefault="0006767D" w:rsidP="00372CB4">
      <w:pPr>
        <w:ind w:firstLine="180"/>
        <w:rPr>
          <w:rFonts w:ascii="Arial" w:hAnsi="Arial" w:cs="Arial"/>
          <w:bCs/>
        </w:rPr>
      </w:pPr>
      <w:r w:rsidRPr="001C4853">
        <w:rPr>
          <w:rFonts w:ascii="Arial" w:hAnsi="Arial"/>
          <w:bCs/>
        </w:rPr>
        <w:t xml:space="preserve">In view of the qualification and technical requirements provided by the Buyer, the Supplier shall fill in the below tables: </w:t>
      </w:r>
    </w:p>
    <w:p w14:paraId="218B2E64" w14:textId="77777777" w:rsidR="009F1472" w:rsidRPr="00EF098F" w:rsidRDefault="009F1472" w:rsidP="000E4B3D">
      <w:pPr>
        <w:spacing w:after="0"/>
        <w:jc w:val="right"/>
        <w:rPr>
          <w:rFonts w:ascii="Arial" w:hAnsi="Arial" w:cs="Arial"/>
          <w:i/>
        </w:rPr>
      </w:pPr>
    </w:p>
    <w:p w14:paraId="1B5F0562" w14:textId="09A8888D" w:rsidR="000E4B3D" w:rsidRPr="00EF098F" w:rsidRDefault="00891EEA" w:rsidP="000E4B3D">
      <w:pPr>
        <w:spacing w:after="0"/>
        <w:jc w:val="right"/>
        <w:rPr>
          <w:rFonts w:ascii="Arial" w:hAnsi="Arial" w:cs="Arial"/>
        </w:rPr>
      </w:pPr>
      <w:r>
        <w:rPr>
          <w:rFonts w:ascii="Arial" w:hAnsi="Arial"/>
          <w:i/>
        </w:rPr>
        <w:t>Table 1</w:t>
      </w:r>
    </w:p>
    <w:p w14:paraId="275E489C" w14:textId="77777777" w:rsidR="000E4B3D" w:rsidRPr="00EF098F" w:rsidRDefault="000E4B3D" w:rsidP="00372CB4">
      <w:pPr>
        <w:spacing w:after="0"/>
        <w:ind w:firstLine="0"/>
        <w:jc w:val="center"/>
        <w:rPr>
          <w:rFonts w:ascii="Arial" w:hAnsi="Arial" w:cs="Arial"/>
          <w:b/>
          <w:i/>
        </w:rPr>
      </w:pPr>
      <w:r>
        <w:rPr>
          <w:rFonts w:ascii="Arial" w:hAnsi="Arial"/>
          <w:b/>
        </w:rPr>
        <w:t>Qualification and technical requirements applicable to laboratory equipment</w:t>
      </w:r>
    </w:p>
    <w:p w14:paraId="67145180" w14:textId="77777777" w:rsidR="000E4B3D" w:rsidRPr="00EF098F" w:rsidRDefault="000E4B3D" w:rsidP="000E4B3D">
      <w:pPr>
        <w:spacing w:after="0"/>
        <w:rPr>
          <w:rFonts w:ascii="Arial" w:hAnsi="Arial" w:cs="Arial"/>
          <w:b/>
        </w:rPr>
      </w:pPr>
    </w:p>
    <w:tbl>
      <w:tblPr>
        <w:tblStyle w:val="TableGrid"/>
        <w:tblW w:w="15210" w:type="dxa"/>
        <w:tblInd w:w="288" w:type="dxa"/>
        <w:tblLayout w:type="fixed"/>
        <w:tblLook w:val="04A0" w:firstRow="1" w:lastRow="0" w:firstColumn="1" w:lastColumn="0" w:noHBand="0" w:noVBand="1"/>
      </w:tblPr>
      <w:tblGrid>
        <w:gridCol w:w="1080"/>
        <w:gridCol w:w="3960"/>
        <w:gridCol w:w="5220"/>
        <w:gridCol w:w="4950"/>
      </w:tblGrid>
      <w:tr w:rsidR="00225472" w:rsidRPr="00EF098F" w14:paraId="469F397A" w14:textId="77777777" w:rsidTr="00372CB4">
        <w:trPr>
          <w:tblHeader/>
        </w:trPr>
        <w:tc>
          <w:tcPr>
            <w:tcW w:w="1080" w:type="dxa"/>
            <w:shd w:val="clear" w:color="auto" w:fill="BFBFBF" w:themeFill="background1" w:themeFillShade="BF"/>
          </w:tcPr>
          <w:p w14:paraId="11878A9F" w14:textId="77777777" w:rsidR="00225472" w:rsidRPr="00EF098F" w:rsidRDefault="00225472" w:rsidP="009F1472">
            <w:pPr>
              <w:spacing w:after="0"/>
              <w:ind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Item No</w:t>
            </w:r>
          </w:p>
        </w:tc>
        <w:tc>
          <w:tcPr>
            <w:tcW w:w="3960" w:type="dxa"/>
            <w:shd w:val="clear" w:color="auto" w:fill="BFBFBF" w:themeFill="background1" w:themeFillShade="BF"/>
          </w:tcPr>
          <w:p w14:paraId="17DDB78D" w14:textId="77777777" w:rsidR="00225472" w:rsidRPr="00EF098F" w:rsidRDefault="00225472" w:rsidP="009F1472">
            <w:pPr>
              <w:spacing w:after="0"/>
              <w:ind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Criterion</w:t>
            </w:r>
          </w:p>
        </w:tc>
        <w:tc>
          <w:tcPr>
            <w:tcW w:w="5220" w:type="dxa"/>
            <w:shd w:val="clear" w:color="auto" w:fill="BFBFBF" w:themeFill="background1" w:themeFillShade="BF"/>
          </w:tcPr>
          <w:p w14:paraId="48F00885" w14:textId="77777777" w:rsidR="00225472" w:rsidRPr="00EF098F" w:rsidRDefault="00225472" w:rsidP="009F1472">
            <w:pPr>
              <w:spacing w:after="0"/>
              <w:ind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Requirement [specify]</w:t>
            </w:r>
          </w:p>
        </w:tc>
        <w:tc>
          <w:tcPr>
            <w:tcW w:w="4950" w:type="dxa"/>
            <w:shd w:val="clear" w:color="auto" w:fill="BFBFBF" w:themeFill="background1" w:themeFillShade="BF"/>
          </w:tcPr>
          <w:p w14:paraId="3B83B40D" w14:textId="77777777" w:rsidR="00225472" w:rsidRPr="00EF098F" w:rsidRDefault="00225472" w:rsidP="009F1472">
            <w:pPr>
              <w:spacing w:after="0"/>
              <w:ind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color w:val="000000"/>
              </w:rPr>
              <w:t>Information provided by Supplier</w:t>
            </w:r>
          </w:p>
        </w:tc>
      </w:tr>
      <w:tr w:rsidR="00225472" w:rsidRPr="00953339" w14:paraId="1A4918B1" w14:textId="77777777" w:rsidTr="006E02A6">
        <w:trPr>
          <w:trHeight w:val="610"/>
        </w:trPr>
        <w:tc>
          <w:tcPr>
            <w:tcW w:w="1080" w:type="dxa"/>
          </w:tcPr>
          <w:p w14:paraId="656CE698" w14:textId="17DC5288" w:rsidR="00225472" w:rsidRPr="00953339" w:rsidRDefault="00895A58" w:rsidP="00372CB4">
            <w:pPr>
              <w:spacing w:after="0"/>
              <w:ind w:left="65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1.</w:t>
            </w:r>
          </w:p>
        </w:tc>
        <w:tc>
          <w:tcPr>
            <w:tcW w:w="3960" w:type="dxa"/>
          </w:tcPr>
          <w:p w14:paraId="1DD736ED" w14:textId="73F75BE9" w:rsidR="00225472" w:rsidRPr="00953339" w:rsidRDefault="00953339" w:rsidP="00ED46B2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Qualification of Supplier’s employees</w:t>
            </w:r>
          </w:p>
        </w:tc>
        <w:tc>
          <w:tcPr>
            <w:tcW w:w="5220" w:type="dxa"/>
          </w:tcPr>
          <w:p w14:paraId="4399012C" w14:textId="70707228" w:rsidR="00225472" w:rsidRPr="00953339" w:rsidRDefault="00953339" w:rsidP="003D4FDC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Provide documented information that the Supplier's employees or those of its subcontractors have been properly trained to commission the respective equipment.</w:t>
            </w:r>
          </w:p>
        </w:tc>
        <w:tc>
          <w:tcPr>
            <w:tcW w:w="4950" w:type="dxa"/>
          </w:tcPr>
          <w:p w14:paraId="5FCEC42F" w14:textId="77777777" w:rsidR="00225472" w:rsidRPr="00953339" w:rsidRDefault="00225472" w:rsidP="00ED46B2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F098F" w:rsidRPr="00EF098F" w14:paraId="4F70D637" w14:textId="77777777" w:rsidTr="005F6DCF">
        <w:trPr>
          <w:trHeight w:val="1245"/>
        </w:trPr>
        <w:tc>
          <w:tcPr>
            <w:tcW w:w="1080" w:type="dxa"/>
          </w:tcPr>
          <w:p w14:paraId="01C6D40F" w14:textId="7BD54EB2" w:rsidR="00EF098F" w:rsidRPr="00EF098F" w:rsidRDefault="00895A58" w:rsidP="00372CB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2.</w:t>
            </w:r>
          </w:p>
        </w:tc>
        <w:tc>
          <w:tcPr>
            <w:tcW w:w="3960" w:type="dxa"/>
          </w:tcPr>
          <w:p w14:paraId="1098A877" w14:textId="1D6F5485" w:rsidR="005F6DCF" w:rsidRPr="005F6DCF" w:rsidRDefault="00EF098F" w:rsidP="00BF5230">
            <w:pPr>
              <w:autoSpaceDE w:val="0"/>
              <w:autoSpaceDN w:val="0"/>
              <w:adjustRightInd w:val="0"/>
              <w:spacing w:after="0"/>
              <w:ind w:firstLine="0"/>
              <w:rPr>
                <w:rFonts w:ascii="Arial" w:hAnsi="Arial" w:cs="Arial"/>
                <w:i/>
              </w:rPr>
            </w:pPr>
            <w:r>
              <w:rPr>
                <w:rFonts w:ascii="Arial" w:hAnsi="Arial"/>
              </w:rPr>
              <w:t xml:space="preserve">Suitability of equipment for tests according to specified test methods: </w:t>
            </w:r>
            <w:r>
              <w:rPr>
                <w:rFonts w:ascii="Arial" w:hAnsi="Arial"/>
                <w:i/>
                <w:iCs/>
              </w:rPr>
              <w:t>not specified - if equipment proposed by you meets some specific method, please indicate it.</w:t>
            </w:r>
          </w:p>
          <w:p w14:paraId="43C1F3DA" w14:textId="1D4D893C" w:rsidR="00EF098F" w:rsidRPr="00A170CD" w:rsidRDefault="00372CB4" w:rsidP="00B4411E">
            <w:pPr>
              <w:autoSpaceDE w:val="0"/>
              <w:autoSpaceDN w:val="0"/>
              <w:adjustRightInd w:val="0"/>
              <w:spacing w:after="0"/>
              <w:ind w:firstLine="0"/>
              <w:rPr>
                <w:rFonts w:ascii="Arial" w:hAnsi="Arial" w:cs="Arial"/>
                <w:color w:val="1F497D" w:themeColor="text2"/>
              </w:rPr>
            </w:pPr>
            <w:r>
              <w:rPr>
                <w:rFonts w:ascii="Arial" w:hAnsi="Arial"/>
              </w:rPr>
              <w:t>The manufacturer's certificate shall confirm the compliance of the instrument with the specified standard.</w:t>
            </w:r>
          </w:p>
        </w:tc>
        <w:tc>
          <w:tcPr>
            <w:tcW w:w="5220" w:type="dxa"/>
          </w:tcPr>
          <w:p w14:paraId="5F63EFFD" w14:textId="77777777" w:rsidR="00EF098F" w:rsidRDefault="00EF098F" w:rsidP="00FA6C7C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Submit manufacturer's technical documentation or certificate proving that equipment is suitable for tests according to the said test method.</w:t>
            </w:r>
          </w:p>
          <w:p w14:paraId="1A236C59" w14:textId="77777777" w:rsidR="00372CB4" w:rsidRDefault="00372CB4" w:rsidP="00FA6C7C">
            <w:pPr>
              <w:spacing w:after="0"/>
              <w:ind w:firstLine="0"/>
              <w:rPr>
                <w:rFonts w:ascii="Arial" w:hAnsi="Arial" w:cs="Arial"/>
              </w:rPr>
            </w:pPr>
          </w:p>
          <w:p w14:paraId="02B4D914" w14:textId="148D11B9" w:rsidR="00372CB4" w:rsidRPr="00FA6C7C" w:rsidRDefault="00372CB4" w:rsidP="00FA6C7C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4950" w:type="dxa"/>
          </w:tcPr>
          <w:p w14:paraId="6EF88770" w14:textId="77777777" w:rsidR="00EF098F" w:rsidRPr="00EF098F" w:rsidRDefault="00EF098F" w:rsidP="00EF098F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F098F" w:rsidRPr="00EF098F" w14:paraId="03CE65AE" w14:textId="77777777" w:rsidTr="00BF5230">
        <w:trPr>
          <w:trHeight w:val="448"/>
        </w:trPr>
        <w:tc>
          <w:tcPr>
            <w:tcW w:w="1080" w:type="dxa"/>
          </w:tcPr>
          <w:p w14:paraId="2B7D18C0" w14:textId="06F05280" w:rsidR="00EF098F" w:rsidRPr="00EF098F" w:rsidRDefault="00895A58" w:rsidP="00372CB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3.</w:t>
            </w:r>
          </w:p>
        </w:tc>
        <w:tc>
          <w:tcPr>
            <w:tcW w:w="3960" w:type="dxa"/>
          </w:tcPr>
          <w:p w14:paraId="792B38A4" w14:textId="65E12CCE" w:rsidR="00EF098F" w:rsidRPr="00EF098F" w:rsidRDefault="00EF098F" w:rsidP="00EF098F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Deadline for commissioning</w:t>
            </w:r>
          </w:p>
        </w:tc>
        <w:tc>
          <w:tcPr>
            <w:tcW w:w="5220" w:type="dxa"/>
          </w:tcPr>
          <w:p w14:paraId="0A28E2F1" w14:textId="52B87CAF" w:rsidR="00372CB4" w:rsidRPr="00EF098F" w:rsidRDefault="00EF098F" w:rsidP="006E02A6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The term for commissioning the equipment is max 60 days.</w:t>
            </w:r>
          </w:p>
        </w:tc>
        <w:tc>
          <w:tcPr>
            <w:tcW w:w="4950" w:type="dxa"/>
          </w:tcPr>
          <w:p w14:paraId="5D96F8A9" w14:textId="77777777" w:rsidR="00EF098F" w:rsidRPr="00EF098F" w:rsidRDefault="00EF098F" w:rsidP="00EF098F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F098F" w:rsidRPr="00EF098F" w14:paraId="2CEE78D8" w14:textId="77777777" w:rsidTr="00372CB4">
        <w:trPr>
          <w:trHeight w:val="754"/>
        </w:trPr>
        <w:tc>
          <w:tcPr>
            <w:tcW w:w="1080" w:type="dxa"/>
          </w:tcPr>
          <w:p w14:paraId="58ABB534" w14:textId="13A493B6" w:rsidR="00EF098F" w:rsidRPr="00EF098F" w:rsidRDefault="00895A58" w:rsidP="00372CB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4.</w:t>
            </w:r>
          </w:p>
        </w:tc>
        <w:tc>
          <w:tcPr>
            <w:tcW w:w="3960" w:type="dxa"/>
          </w:tcPr>
          <w:p w14:paraId="4E5368E0" w14:textId="3F556ACB" w:rsidR="00EF098F" w:rsidRPr="00EF098F" w:rsidRDefault="00EF098F" w:rsidP="00EF098F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Warranty terms and conditions</w:t>
            </w:r>
          </w:p>
        </w:tc>
        <w:tc>
          <w:tcPr>
            <w:tcW w:w="5220" w:type="dxa"/>
          </w:tcPr>
          <w:p w14:paraId="70EB432C" w14:textId="059C2E9E" w:rsidR="00EF098F" w:rsidRPr="00953339" w:rsidRDefault="00953339" w:rsidP="00A170CD">
            <w:pPr>
              <w:tabs>
                <w:tab w:val="clear" w:pos="851"/>
                <w:tab w:val="left" w:pos="0"/>
              </w:tabs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Not less than 12 months; provide the terms and conditions for after-sales service for warranty periods longer than 12 months.</w:t>
            </w:r>
          </w:p>
        </w:tc>
        <w:tc>
          <w:tcPr>
            <w:tcW w:w="4950" w:type="dxa"/>
          </w:tcPr>
          <w:p w14:paraId="0C7CDB1C" w14:textId="77777777" w:rsidR="00EF098F" w:rsidRPr="00EF098F" w:rsidRDefault="00EF098F" w:rsidP="00EF098F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F098F" w:rsidRPr="00EF098F" w14:paraId="17E34A0E" w14:textId="77777777" w:rsidTr="00372CB4">
        <w:trPr>
          <w:trHeight w:val="979"/>
        </w:trPr>
        <w:tc>
          <w:tcPr>
            <w:tcW w:w="1080" w:type="dxa"/>
          </w:tcPr>
          <w:p w14:paraId="02121692" w14:textId="4B622AFD" w:rsidR="00EF098F" w:rsidRPr="00EF098F" w:rsidRDefault="00895A58" w:rsidP="00372CB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5.</w:t>
            </w:r>
          </w:p>
        </w:tc>
        <w:tc>
          <w:tcPr>
            <w:tcW w:w="3960" w:type="dxa"/>
          </w:tcPr>
          <w:p w14:paraId="0AF8A061" w14:textId="09188612" w:rsidR="00EF098F" w:rsidRPr="00EF098F" w:rsidRDefault="00EF098F" w:rsidP="00EF098F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Supplier's response time during the warranty period.</w:t>
            </w:r>
          </w:p>
        </w:tc>
        <w:tc>
          <w:tcPr>
            <w:tcW w:w="5220" w:type="dxa"/>
          </w:tcPr>
          <w:p w14:paraId="7F2D6BB3" w14:textId="453E80A3" w:rsidR="00EF098F" w:rsidRPr="00953339" w:rsidRDefault="00953339" w:rsidP="00EF098F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Response time (arrival at the Refinery if there is no other way of fixing faults) during the warranty period is max 72 hours.</w:t>
            </w:r>
          </w:p>
        </w:tc>
        <w:tc>
          <w:tcPr>
            <w:tcW w:w="4950" w:type="dxa"/>
          </w:tcPr>
          <w:p w14:paraId="0C89A749" w14:textId="77777777" w:rsidR="00EF098F" w:rsidRPr="00EF098F" w:rsidRDefault="00EF098F" w:rsidP="00EF098F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F098F" w:rsidRPr="00EF098F" w14:paraId="0999B009" w14:textId="77777777" w:rsidTr="0078683C">
        <w:trPr>
          <w:trHeight w:val="745"/>
        </w:trPr>
        <w:tc>
          <w:tcPr>
            <w:tcW w:w="1080" w:type="dxa"/>
          </w:tcPr>
          <w:p w14:paraId="04A0330E" w14:textId="78DC6F90" w:rsidR="00EF098F" w:rsidRPr="00EF098F" w:rsidRDefault="00FA6C7C" w:rsidP="00372CB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6.</w:t>
            </w:r>
          </w:p>
        </w:tc>
        <w:tc>
          <w:tcPr>
            <w:tcW w:w="3960" w:type="dxa"/>
          </w:tcPr>
          <w:p w14:paraId="10D34E9F" w14:textId="3F710098" w:rsidR="00EF098F" w:rsidRPr="00895A58" w:rsidRDefault="00895A58" w:rsidP="00AF03E7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Submit equipment safe operation manual (document) in the English/Lithuanian language (preferably in Lithuanian).</w:t>
            </w:r>
          </w:p>
        </w:tc>
        <w:tc>
          <w:tcPr>
            <w:tcW w:w="5220" w:type="dxa"/>
          </w:tcPr>
          <w:p w14:paraId="157BD586" w14:textId="21A9CEB8" w:rsidR="00EF098F" w:rsidRPr="00895A58" w:rsidRDefault="00895A58" w:rsidP="00AF03E7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Undertake to present the safe operation manual (document) in the English/Lithuanian language (preferably in Lithuanian) together with the supplied equipment.</w:t>
            </w:r>
          </w:p>
        </w:tc>
        <w:tc>
          <w:tcPr>
            <w:tcW w:w="4950" w:type="dxa"/>
          </w:tcPr>
          <w:p w14:paraId="4ABB2C27" w14:textId="77777777" w:rsidR="00EF098F" w:rsidRPr="00EF098F" w:rsidRDefault="00EF098F" w:rsidP="00ED46B2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F098F" w:rsidRPr="00EF098F" w14:paraId="747C0104" w14:textId="77777777" w:rsidTr="00372CB4">
        <w:trPr>
          <w:trHeight w:val="529"/>
        </w:trPr>
        <w:tc>
          <w:tcPr>
            <w:tcW w:w="1080" w:type="dxa"/>
          </w:tcPr>
          <w:p w14:paraId="05BC4609" w14:textId="43D0A21A" w:rsidR="00EF098F" w:rsidRPr="00EF098F" w:rsidRDefault="00FA6C7C" w:rsidP="00372CB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7.</w:t>
            </w:r>
          </w:p>
        </w:tc>
        <w:tc>
          <w:tcPr>
            <w:tcW w:w="3960" w:type="dxa"/>
          </w:tcPr>
          <w:p w14:paraId="22D777AD" w14:textId="6D9B3BBA" w:rsidR="00EF098F" w:rsidRPr="00895A58" w:rsidRDefault="00895A58" w:rsidP="00ED46B2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Pre-commissioning/commissioning and training to be provided after the delivery of the equipment.</w:t>
            </w:r>
          </w:p>
        </w:tc>
        <w:tc>
          <w:tcPr>
            <w:tcW w:w="5220" w:type="dxa"/>
          </w:tcPr>
          <w:p w14:paraId="3F16E85C" w14:textId="0092C902" w:rsidR="00895A58" w:rsidRPr="00895A58" w:rsidRDefault="00895A58" w:rsidP="00A170CD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Undertake to perform pre-commissioning/commissioning and training after the delivery of the equipment.</w:t>
            </w:r>
          </w:p>
        </w:tc>
        <w:tc>
          <w:tcPr>
            <w:tcW w:w="4950" w:type="dxa"/>
          </w:tcPr>
          <w:p w14:paraId="6CDCFA52" w14:textId="77777777" w:rsidR="00EF098F" w:rsidRPr="00EF098F" w:rsidRDefault="00EF098F" w:rsidP="00ED46B2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F098F" w:rsidRPr="00EF098F" w14:paraId="0CEFBDEC" w14:textId="77777777" w:rsidTr="00372CB4">
        <w:trPr>
          <w:trHeight w:val="979"/>
        </w:trPr>
        <w:tc>
          <w:tcPr>
            <w:tcW w:w="1080" w:type="dxa"/>
          </w:tcPr>
          <w:p w14:paraId="32219DEA" w14:textId="42CCD242" w:rsidR="00EF098F" w:rsidRPr="00EF098F" w:rsidRDefault="00FA6C7C" w:rsidP="00372CB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lastRenderedPageBreak/>
              <w:t>8.</w:t>
            </w:r>
          </w:p>
        </w:tc>
        <w:tc>
          <w:tcPr>
            <w:tcW w:w="3960" w:type="dxa"/>
          </w:tcPr>
          <w:p w14:paraId="4EB3F08D" w14:textId="3B5DC3B1" w:rsidR="00EF098F" w:rsidRPr="00895A58" w:rsidRDefault="00895A58" w:rsidP="00CB1F0E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Transfer of information relating to maintenance and repair of equipment to the equipment maintenance technicians of the QA/QC Center after the expiry of the warranty period.</w:t>
            </w:r>
          </w:p>
        </w:tc>
        <w:tc>
          <w:tcPr>
            <w:tcW w:w="5220" w:type="dxa"/>
          </w:tcPr>
          <w:p w14:paraId="68202331" w14:textId="639FC8E4" w:rsidR="00EF098F" w:rsidRPr="00895A58" w:rsidRDefault="00895A58" w:rsidP="00CB1F0E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Undertake to </w:t>
            </w:r>
            <w:proofErr w:type="gramStart"/>
            <w:r>
              <w:rPr>
                <w:rFonts w:ascii="Arial" w:hAnsi="Arial"/>
              </w:rPr>
              <w:t>submit  information</w:t>
            </w:r>
            <w:proofErr w:type="gramEnd"/>
            <w:r>
              <w:rPr>
                <w:rFonts w:ascii="Arial" w:hAnsi="Arial"/>
              </w:rPr>
              <w:t xml:space="preserve"> relating to maintenance and repair of equipment to the equipment maintenance technicians of the QA/QC Center after the expiry of the warranty period.</w:t>
            </w:r>
          </w:p>
        </w:tc>
        <w:tc>
          <w:tcPr>
            <w:tcW w:w="4950" w:type="dxa"/>
          </w:tcPr>
          <w:p w14:paraId="33F30411" w14:textId="77777777" w:rsidR="00EF098F" w:rsidRPr="00EF098F" w:rsidRDefault="00EF098F" w:rsidP="00ED46B2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</w:tbl>
    <w:p w14:paraId="7F8FA5D3" w14:textId="77777777" w:rsidR="00A33796" w:rsidRPr="00EF098F" w:rsidRDefault="00A33796" w:rsidP="00A95269">
      <w:pPr>
        <w:spacing w:after="0"/>
        <w:jc w:val="left"/>
        <w:rPr>
          <w:rFonts w:ascii="Arial" w:hAnsi="Arial" w:cs="Arial"/>
        </w:rPr>
      </w:pPr>
    </w:p>
    <w:p w14:paraId="2C706960" w14:textId="5CE7E219" w:rsidR="000E4B3D" w:rsidRPr="006F2121" w:rsidRDefault="000E4B3D" w:rsidP="00E532AD">
      <w:pPr>
        <w:spacing w:after="0"/>
        <w:ind w:firstLine="180"/>
        <w:jc w:val="left"/>
        <w:rPr>
          <w:rFonts w:ascii="Arial" w:hAnsi="Arial" w:cs="Arial"/>
        </w:rPr>
      </w:pPr>
    </w:p>
    <w:p w14:paraId="277CDEA1" w14:textId="609E5030" w:rsidR="00535D3B" w:rsidRDefault="00456B52" w:rsidP="00456B52">
      <w:pPr>
        <w:tabs>
          <w:tab w:val="left" w:pos="6785"/>
        </w:tabs>
        <w:spacing w:after="0"/>
        <w:rPr>
          <w:rFonts w:ascii="Arial" w:hAnsi="Arial" w:cs="Arial"/>
          <w:i/>
        </w:rPr>
      </w:pPr>
      <w:r>
        <w:rPr>
          <w:rFonts w:ascii="Arial" w:hAnsi="Arial"/>
          <w:i/>
        </w:rPr>
        <w:tab/>
      </w:r>
      <w:r>
        <w:rPr>
          <w:rFonts w:ascii="Arial" w:hAnsi="Arial"/>
          <w:i/>
        </w:rPr>
        <w:tab/>
      </w:r>
    </w:p>
    <w:p w14:paraId="37BC7B27" w14:textId="176422FE" w:rsidR="0006767D" w:rsidRPr="00EF098F" w:rsidRDefault="00891EEA" w:rsidP="0006767D">
      <w:pPr>
        <w:spacing w:after="0"/>
        <w:jc w:val="right"/>
        <w:rPr>
          <w:rFonts w:ascii="Arial" w:hAnsi="Arial" w:cs="Arial"/>
        </w:rPr>
      </w:pPr>
      <w:r>
        <w:rPr>
          <w:rFonts w:ascii="Arial" w:hAnsi="Arial"/>
          <w:i/>
        </w:rPr>
        <w:t>Table 2</w:t>
      </w:r>
    </w:p>
    <w:p w14:paraId="54CD60B5" w14:textId="77777777" w:rsidR="0006767D" w:rsidRPr="00EF098F" w:rsidRDefault="0006767D" w:rsidP="0006767D">
      <w:pPr>
        <w:spacing w:after="0"/>
        <w:jc w:val="center"/>
        <w:rPr>
          <w:rFonts w:ascii="Arial" w:hAnsi="Arial" w:cs="Arial"/>
          <w:b/>
          <w:i/>
        </w:rPr>
      </w:pPr>
      <w:r>
        <w:rPr>
          <w:rFonts w:ascii="Arial" w:hAnsi="Arial"/>
          <w:b/>
        </w:rPr>
        <w:t>Special technical requirements applicable to equipment</w:t>
      </w:r>
    </w:p>
    <w:p w14:paraId="6603DBEA" w14:textId="35C1747E" w:rsidR="0006767D" w:rsidRDefault="0006767D" w:rsidP="0006767D">
      <w:pPr>
        <w:spacing w:after="0"/>
        <w:rPr>
          <w:rFonts w:ascii="Arial" w:hAnsi="Arial" w:cs="Arial"/>
          <w:b/>
        </w:rPr>
      </w:pPr>
    </w:p>
    <w:tbl>
      <w:tblPr>
        <w:tblStyle w:val="TableGrid"/>
        <w:tblW w:w="15210" w:type="dxa"/>
        <w:tblInd w:w="288" w:type="dxa"/>
        <w:tblLayout w:type="fixed"/>
        <w:tblLook w:val="04A0" w:firstRow="1" w:lastRow="0" w:firstColumn="1" w:lastColumn="0" w:noHBand="0" w:noVBand="1"/>
      </w:tblPr>
      <w:tblGrid>
        <w:gridCol w:w="1168"/>
        <w:gridCol w:w="3870"/>
        <w:gridCol w:w="5310"/>
        <w:gridCol w:w="4862"/>
      </w:tblGrid>
      <w:tr w:rsidR="00685A92" w:rsidRPr="00685A92" w14:paraId="58F86141" w14:textId="5480FAD4" w:rsidTr="005E6692">
        <w:trPr>
          <w:tblHeader/>
        </w:trPr>
        <w:tc>
          <w:tcPr>
            <w:tcW w:w="1168" w:type="dxa"/>
            <w:shd w:val="clear" w:color="auto" w:fill="BFBFBF" w:themeFill="background1" w:themeFillShade="BF"/>
          </w:tcPr>
          <w:p w14:paraId="242D1D56" w14:textId="77777777" w:rsidR="00685A92" w:rsidRPr="00685A92" w:rsidRDefault="00685A92" w:rsidP="00233E9D">
            <w:pPr>
              <w:spacing w:after="0"/>
              <w:ind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Item No</w:t>
            </w:r>
          </w:p>
        </w:tc>
        <w:tc>
          <w:tcPr>
            <w:tcW w:w="3870" w:type="dxa"/>
            <w:shd w:val="clear" w:color="auto" w:fill="BFBFBF" w:themeFill="background1" w:themeFillShade="BF"/>
          </w:tcPr>
          <w:p w14:paraId="71CB2A0E" w14:textId="77777777" w:rsidR="00685A92" w:rsidRPr="00685A92" w:rsidRDefault="00685A92" w:rsidP="00233E9D">
            <w:pPr>
              <w:spacing w:after="0"/>
              <w:ind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Characteristics</w:t>
            </w:r>
          </w:p>
        </w:tc>
        <w:tc>
          <w:tcPr>
            <w:tcW w:w="5310" w:type="dxa"/>
            <w:shd w:val="clear" w:color="auto" w:fill="BFBFBF" w:themeFill="background1" w:themeFillShade="BF"/>
          </w:tcPr>
          <w:p w14:paraId="1A1955AC" w14:textId="77777777" w:rsidR="00685A92" w:rsidRPr="00685A92" w:rsidRDefault="00685A92" w:rsidP="00233E9D">
            <w:pPr>
              <w:spacing w:after="0"/>
              <w:ind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Limit values, UoM [indicated]</w:t>
            </w:r>
          </w:p>
        </w:tc>
        <w:tc>
          <w:tcPr>
            <w:tcW w:w="4862" w:type="dxa"/>
            <w:shd w:val="clear" w:color="auto" w:fill="BFBFBF" w:themeFill="background1" w:themeFillShade="BF"/>
          </w:tcPr>
          <w:p w14:paraId="7323731A" w14:textId="6117008B" w:rsidR="00685A92" w:rsidRPr="00685A92" w:rsidRDefault="00685A92" w:rsidP="00233E9D">
            <w:pPr>
              <w:spacing w:after="0"/>
              <w:ind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Limit values, UoM (to be specified by Supplier)</w:t>
            </w:r>
          </w:p>
        </w:tc>
      </w:tr>
      <w:tr w:rsidR="00685A92" w:rsidRPr="00685A92" w14:paraId="2FE38370" w14:textId="32038F5A" w:rsidTr="005E6692">
        <w:tc>
          <w:tcPr>
            <w:tcW w:w="1168" w:type="dxa"/>
            <w:vMerge w:val="restart"/>
          </w:tcPr>
          <w:p w14:paraId="4BB7D62D" w14:textId="77777777" w:rsidR="00685A92" w:rsidRPr="00685A92" w:rsidRDefault="00685A92" w:rsidP="00372CB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1.</w:t>
            </w:r>
          </w:p>
        </w:tc>
        <w:tc>
          <w:tcPr>
            <w:tcW w:w="14042" w:type="dxa"/>
            <w:gridSpan w:val="3"/>
          </w:tcPr>
          <w:p w14:paraId="4D9F408B" w14:textId="3D0029CF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Equipment type:</w:t>
            </w:r>
          </w:p>
        </w:tc>
      </w:tr>
      <w:tr w:rsidR="00685A92" w:rsidRPr="00685A92" w14:paraId="4C864B20" w14:textId="717BEDF5" w:rsidTr="005E6692">
        <w:tc>
          <w:tcPr>
            <w:tcW w:w="1168" w:type="dxa"/>
            <w:vMerge/>
          </w:tcPr>
          <w:p w14:paraId="46363688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28D6C6E4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Automatic</w:t>
            </w:r>
          </w:p>
        </w:tc>
        <w:tc>
          <w:tcPr>
            <w:tcW w:w="5310" w:type="dxa"/>
          </w:tcPr>
          <w:p w14:paraId="15A2C1A5" w14:textId="44D53342" w:rsidR="0039038F" w:rsidRDefault="0039038F" w:rsidP="0039038F">
            <w:pPr>
              <w:tabs>
                <w:tab w:val="clear" w:pos="851"/>
                <w:tab w:val="left" w:pos="620"/>
                <w:tab w:val="left" w:pos="1470"/>
              </w:tabs>
              <w:spacing w:after="0"/>
              <w:ind w:firstLine="0"/>
              <w:rPr>
                <w:rFonts w:ascii="Arial" w:hAnsi="Arial" w:cs="Arial"/>
                <w:bCs/>
              </w:rPr>
            </w:pPr>
            <w:r>
              <w:rPr>
                <w:rFonts w:ascii="Arial" w:hAnsi="Arial"/>
              </w:rPr>
              <w:t>Equipment for detection of fugitive hydrocarbon vapors from piping emissions.</w:t>
            </w:r>
          </w:p>
          <w:p w14:paraId="78C39A56" w14:textId="22725765" w:rsidR="00685A92" w:rsidRDefault="00A72D10" w:rsidP="00176B0B">
            <w:pPr>
              <w:pStyle w:val="ListParagraph"/>
              <w:tabs>
                <w:tab w:val="clear" w:pos="851"/>
                <w:tab w:val="left" w:pos="620"/>
                <w:tab w:val="left" w:pos="1470"/>
              </w:tabs>
              <w:spacing w:after="0"/>
              <w:ind w:left="61" w:firstLine="283"/>
              <w:rPr>
                <w:rFonts w:ascii="Arial" w:hAnsi="Arial" w:cs="Arial"/>
                <w:bCs/>
              </w:rPr>
            </w:pPr>
            <w:r>
              <w:rPr>
                <w:rFonts w:ascii="Helvetica" w:hAnsi="Helvetica"/>
                <w:color w:val="4A4A4A"/>
                <w:sz w:val="21"/>
                <w:shd w:val="clear" w:color="auto" w:fill="F6F6F6"/>
              </w:rPr>
              <w:t>O</w:t>
            </w:r>
            <w:r>
              <w:rPr>
                <w:rFonts w:ascii="Arial" w:hAnsi="Arial"/>
              </w:rPr>
              <w:t>ptical gas imaging (OGI) camera for hydrocarbon vapor detection with memory card, battery, battery charger, rigid transportation case and all other required accessories.</w:t>
            </w:r>
          </w:p>
          <w:p w14:paraId="5298D73E" w14:textId="369E5DCA" w:rsidR="00690E4C" w:rsidRPr="00176B0B" w:rsidRDefault="00690E4C" w:rsidP="00176B0B">
            <w:pPr>
              <w:tabs>
                <w:tab w:val="clear" w:pos="851"/>
                <w:tab w:val="left" w:pos="620"/>
                <w:tab w:val="left" w:pos="1470"/>
              </w:tabs>
              <w:spacing w:after="0"/>
              <w:ind w:firstLine="0"/>
              <w:rPr>
                <w:rFonts w:ascii="Arial" w:hAnsi="Arial" w:cs="Arial"/>
                <w:bCs/>
              </w:rPr>
            </w:pPr>
            <w:r>
              <w:rPr>
                <w:rFonts w:ascii="Arial" w:hAnsi="Arial"/>
              </w:rPr>
              <w:t>Ex design.</w:t>
            </w:r>
          </w:p>
        </w:tc>
        <w:tc>
          <w:tcPr>
            <w:tcW w:w="4862" w:type="dxa"/>
          </w:tcPr>
          <w:p w14:paraId="3A64CB90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685A92" w:rsidRPr="00685A92" w14:paraId="0030898F" w14:textId="47E21B05" w:rsidTr="005E6692">
        <w:tc>
          <w:tcPr>
            <w:tcW w:w="1168" w:type="dxa"/>
            <w:vMerge/>
          </w:tcPr>
          <w:p w14:paraId="56FCF027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4095E6BA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Semi-automatic</w:t>
            </w:r>
          </w:p>
        </w:tc>
        <w:tc>
          <w:tcPr>
            <w:tcW w:w="5310" w:type="dxa"/>
          </w:tcPr>
          <w:p w14:paraId="51C15040" w14:textId="04136FDE" w:rsidR="00685A92" w:rsidRPr="00685A92" w:rsidRDefault="00242D66" w:rsidP="00233E9D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4862" w:type="dxa"/>
          </w:tcPr>
          <w:p w14:paraId="48336223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685A92" w:rsidRPr="00685A92" w14:paraId="1164EB58" w14:textId="7648B1F4" w:rsidTr="005E6692">
        <w:tc>
          <w:tcPr>
            <w:tcW w:w="1168" w:type="dxa"/>
            <w:vMerge/>
          </w:tcPr>
          <w:p w14:paraId="6119F269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3B75A094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Manual</w:t>
            </w:r>
          </w:p>
        </w:tc>
        <w:tc>
          <w:tcPr>
            <w:tcW w:w="5310" w:type="dxa"/>
          </w:tcPr>
          <w:p w14:paraId="2A9E2E5A" w14:textId="03827D50" w:rsidR="00685A92" w:rsidRPr="00685A92" w:rsidRDefault="00242D66" w:rsidP="00233E9D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4862" w:type="dxa"/>
          </w:tcPr>
          <w:p w14:paraId="5DDFC44A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17144" w:rsidRPr="00685A92" w14:paraId="3129F915" w14:textId="6C7A4563" w:rsidTr="005E6692">
        <w:tc>
          <w:tcPr>
            <w:tcW w:w="1168" w:type="dxa"/>
            <w:vMerge/>
          </w:tcPr>
          <w:p w14:paraId="67A54EBB" w14:textId="77777777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4BCA4BE0" w14:textId="1DDC2F08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Equipment manufacturer, model:</w:t>
            </w:r>
          </w:p>
        </w:tc>
        <w:tc>
          <w:tcPr>
            <w:tcW w:w="5310" w:type="dxa"/>
          </w:tcPr>
          <w:p w14:paraId="2ACDB874" w14:textId="37C754CE" w:rsidR="00EB4B3F" w:rsidRPr="00EB4B3F" w:rsidRDefault="00EB4B3F" w:rsidP="005F6DCF">
            <w:pPr>
              <w:pStyle w:val="ListParagraph"/>
              <w:tabs>
                <w:tab w:val="clear" w:pos="851"/>
              </w:tabs>
              <w:spacing w:after="0"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FLIR G – Series, </w:t>
            </w:r>
            <w:r>
              <w:rPr>
                <w:rFonts w:ascii="Helvetica" w:hAnsi="Helvetica"/>
                <w:color w:val="4A4A4A"/>
                <w:sz w:val="21"/>
                <w:shd w:val="clear" w:color="auto" w:fill="F6F6F6"/>
              </w:rPr>
              <w:t>Model G620 24°</w:t>
            </w:r>
          </w:p>
        </w:tc>
        <w:tc>
          <w:tcPr>
            <w:tcW w:w="4862" w:type="dxa"/>
          </w:tcPr>
          <w:p w14:paraId="29C4E67F" w14:textId="77777777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17144" w:rsidRPr="00685A92" w14:paraId="6B0A9625" w14:textId="01CB4F9C" w:rsidTr="005E6692">
        <w:trPr>
          <w:trHeight w:val="385"/>
        </w:trPr>
        <w:tc>
          <w:tcPr>
            <w:tcW w:w="1168" w:type="dxa"/>
          </w:tcPr>
          <w:p w14:paraId="32456449" w14:textId="77777777" w:rsidR="00917144" w:rsidRPr="00685A92" w:rsidRDefault="00917144" w:rsidP="0091714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2.</w:t>
            </w:r>
          </w:p>
        </w:tc>
        <w:tc>
          <w:tcPr>
            <w:tcW w:w="3870" w:type="dxa"/>
          </w:tcPr>
          <w:p w14:paraId="2B250D34" w14:textId="77777777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Software</w:t>
            </w:r>
          </w:p>
        </w:tc>
        <w:tc>
          <w:tcPr>
            <w:tcW w:w="5310" w:type="dxa"/>
          </w:tcPr>
          <w:p w14:paraId="47783EB6" w14:textId="13D600AE" w:rsidR="00917144" w:rsidRPr="00685A92" w:rsidRDefault="00917144" w:rsidP="00C05948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Automatically controls the process, with a standard program for presentation of the results.</w:t>
            </w:r>
          </w:p>
        </w:tc>
        <w:tc>
          <w:tcPr>
            <w:tcW w:w="4862" w:type="dxa"/>
          </w:tcPr>
          <w:p w14:paraId="6FB9D35C" w14:textId="77777777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17144" w:rsidRPr="00685A92" w14:paraId="75A045E6" w14:textId="46EE5966" w:rsidTr="005E6692">
        <w:tc>
          <w:tcPr>
            <w:tcW w:w="1168" w:type="dxa"/>
          </w:tcPr>
          <w:p w14:paraId="102EF4F7" w14:textId="77777777" w:rsidR="00917144" w:rsidRPr="00685A92" w:rsidRDefault="00917144" w:rsidP="0091714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3.</w:t>
            </w:r>
          </w:p>
        </w:tc>
        <w:tc>
          <w:tcPr>
            <w:tcW w:w="3870" w:type="dxa"/>
          </w:tcPr>
          <w:p w14:paraId="74787461" w14:textId="77777777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Measuring range, accuracy</w:t>
            </w:r>
          </w:p>
        </w:tc>
        <w:tc>
          <w:tcPr>
            <w:tcW w:w="5310" w:type="dxa"/>
          </w:tcPr>
          <w:p w14:paraId="48C61C7E" w14:textId="21151321" w:rsidR="003F2E99" w:rsidRDefault="003F2E99" w:rsidP="00D86151">
            <w:pPr>
              <w:spacing w:after="0"/>
              <w:ind w:firstLine="0"/>
              <w:jc w:val="left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Resolution </w:t>
            </w:r>
            <w:r>
              <w:rPr>
                <w:rFonts w:ascii="Arial" w:hAnsi="Arial"/>
                <w:color w:val="080808"/>
                <w:shd w:val="clear" w:color="auto" w:fill="FFFFFF"/>
              </w:rPr>
              <w:t>640 × 480 pixel</w:t>
            </w:r>
          </w:p>
          <w:p w14:paraId="4C15A679" w14:textId="0D193F5E" w:rsidR="005721B2" w:rsidRPr="00685A92" w:rsidRDefault="003F2E99" w:rsidP="008B72B9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  <w:color w:val="080808"/>
                <w:shd w:val="clear" w:color="auto" w:fill="FFFFFF"/>
              </w:rPr>
              <w:t>Temperature accuracy of ±1°</w:t>
            </w:r>
            <w:proofErr w:type="spellStart"/>
            <w:r>
              <w:rPr>
                <w:rFonts w:ascii="Arial" w:hAnsi="Arial"/>
                <w:color w:val="080808"/>
                <w:shd w:val="clear" w:color="auto" w:fill="FFFFFF"/>
              </w:rPr>
              <w:t>C over</w:t>
            </w:r>
            <w:proofErr w:type="spellEnd"/>
            <w:r>
              <w:rPr>
                <w:rFonts w:ascii="Arial" w:hAnsi="Arial"/>
                <w:color w:val="080808"/>
                <w:shd w:val="clear" w:color="auto" w:fill="FFFFFF"/>
              </w:rPr>
              <w:t xml:space="preserve"> (0 – </w:t>
            </w:r>
            <w:proofErr w:type="gramStart"/>
            <w:r>
              <w:rPr>
                <w:rFonts w:ascii="Arial" w:hAnsi="Arial"/>
                <w:color w:val="080808"/>
                <w:shd w:val="clear" w:color="auto" w:fill="FFFFFF"/>
              </w:rPr>
              <w:t>100)°</w:t>
            </w:r>
            <w:proofErr w:type="gramEnd"/>
            <w:r>
              <w:rPr>
                <w:rFonts w:ascii="Arial" w:hAnsi="Arial"/>
                <w:color w:val="080808"/>
                <w:shd w:val="clear" w:color="auto" w:fill="FFFFFF"/>
              </w:rPr>
              <w:t>C range, ±2% at &gt;100°C.</w:t>
            </w:r>
          </w:p>
        </w:tc>
        <w:tc>
          <w:tcPr>
            <w:tcW w:w="4862" w:type="dxa"/>
          </w:tcPr>
          <w:p w14:paraId="40E87AE4" w14:textId="77777777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17144" w:rsidRPr="00685A92" w14:paraId="139F81C9" w14:textId="31BF58B1" w:rsidTr="005E6692">
        <w:tc>
          <w:tcPr>
            <w:tcW w:w="1168" w:type="dxa"/>
            <w:vMerge w:val="restart"/>
          </w:tcPr>
          <w:p w14:paraId="20A66F82" w14:textId="77777777" w:rsidR="00917144" w:rsidRPr="00685A92" w:rsidRDefault="00917144" w:rsidP="0091714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4.</w:t>
            </w:r>
          </w:p>
        </w:tc>
        <w:tc>
          <w:tcPr>
            <w:tcW w:w="14042" w:type="dxa"/>
            <w:gridSpan w:val="3"/>
          </w:tcPr>
          <w:p w14:paraId="14BA4C4E" w14:textId="7473DBA5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Sample injection system:</w:t>
            </w:r>
          </w:p>
        </w:tc>
      </w:tr>
      <w:tr w:rsidR="00917144" w:rsidRPr="00685A92" w14:paraId="5A7994F3" w14:textId="4A0E032F" w:rsidTr="005E6692">
        <w:tc>
          <w:tcPr>
            <w:tcW w:w="1168" w:type="dxa"/>
            <w:vMerge/>
          </w:tcPr>
          <w:p w14:paraId="6942B6D6" w14:textId="77777777" w:rsidR="00917144" w:rsidRPr="00685A92" w:rsidRDefault="00917144" w:rsidP="0091714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3F6D2023" w14:textId="77777777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Automatic</w:t>
            </w:r>
          </w:p>
        </w:tc>
        <w:tc>
          <w:tcPr>
            <w:tcW w:w="5310" w:type="dxa"/>
          </w:tcPr>
          <w:p w14:paraId="5876A3DF" w14:textId="51F07C1C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4862" w:type="dxa"/>
          </w:tcPr>
          <w:p w14:paraId="169CFA6B" w14:textId="77777777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17144" w:rsidRPr="00685A92" w14:paraId="6310F649" w14:textId="1F3F9445" w:rsidTr="005E6692">
        <w:tc>
          <w:tcPr>
            <w:tcW w:w="1168" w:type="dxa"/>
            <w:vMerge/>
          </w:tcPr>
          <w:p w14:paraId="0554208C" w14:textId="77777777" w:rsidR="00917144" w:rsidRPr="00685A92" w:rsidRDefault="00917144" w:rsidP="0091714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07714E6A" w14:textId="77777777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Separate system</w:t>
            </w:r>
          </w:p>
        </w:tc>
        <w:tc>
          <w:tcPr>
            <w:tcW w:w="5310" w:type="dxa"/>
          </w:tcPr>
          <w:p w14:paraId="20D9EAC9" w14:textId="06C78346" w:rsidR="00917144" w:rsidRPr="00AF5E11" w:rsidRDefault="00917144" w:rsidP="00917144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4862" w:type="dxa"/>
          </w:tcPr>
          <w:p w14:paraId="6527D3C9" w14:textId="77777777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17144" w:rsidRPr="00685A92" w14:paraId="2B4C4ECD" w14:textId="43F4B31D" w:rsidTr="005E6692">
        <w:tc>
          <w:tcPr>
            <w:tcW w:w="1168" w:type="dxa"/>
            <w:vMerge/>
          </w:tcPr>
          <w:p w14:paraId="1CC5437C" w14:textId="77777777" w:rsidR="00917144" w:rsidRPr="00685A92" w:rsidRDefault="00917144" w:rsidP="0091714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56BAB447" w14:textId="77777777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Manual</w:t>
            </w:r>
          </w:p>
        </w:tc>
        <w:tc>
          <w:tcPr>
            <w:tcW w:w="5310" w:type="dxa"/>
          </w:tcPr>
          <w:p w14:paraId="53A2E587" w14:textId="2721DE8B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4862" w:type="dxa"/>
          </w:tcPr>
          <w:p w14:paraId="1D884B5C" w14:textId="77777777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17144" w:rsidRPr="00685A92" w14:paraId="1BBB6732" w14:textId="10BFCA83" w:rsidTr="005E6692">
        <w:tc>
          <w:tcPr>
            <w:tcW w:w="1168" w:type="dxa"/>
          </w:tcPr>
          <w:p w14:paraId="2977D163" w14:textId="77777777" w:rsidR="00917144" w:rsidRPr="00685A92" w:rsidRDefault="00917144" w:rsidP="0091714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5.</w:t>
            </w:r>
          </w:p>
        </w:tc>
        <w:tc>
          <w:tcPr>
            <w:tcW w:w="3870" w:type="dxa"/>
          </w:tcPr>
          <w:p w14:paraId="74A87E4E" w14:textId="77777777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Heating/cooling system</w:t>
            </w:r>
          </w:p>
        </w:tc>
        <w:tc>
          <w:tcPr>
            <w:tcW w:w="5310" w:type="dxa"/>
          </w:tcPr>
          <w:p w14:paraId="7F027124" w14:textId="0DFF2BD9" w:rsidR="00917144" w:rsidRPr="00AF5E11" w:rsidRDefault="00917144" w:rsidP="00917144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4862" w:type="dxa"/>
          </w:tcPr>
          <w:p w14:paraId="28C8BF02" w14:textId="77777777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17144" w:rsidRPr="00685A92" w14:paraId="699EC309" w14:textId="38548B24" w:rsidTr="005E6692">
        <w:tc>
          <w:tcPr>
            <w:tcW w:w="1168" w:type="dxa"/>
            <w:vMerge w:val="restart"/>
          </w:tcPr>
          <w:p w14:paraId="7F72990A" w14:textId="77777777" w:rsidR="00917144" w:rsidRPr="00685A92" w:rsidRDefault="00917144" w:rsidP="0091714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6.</w:t>
            </w:r>
          </w:p>
        </w:tc>
        <w:tc>
          <w:tcPr>
            <w:tcW w:w="14042" w:type="dxa"/>
            <w:gridSpan w:val="3"/>
          </w:tcPr>
          <w:p w14:paraId="1E6AAEA2" w14:textId="55C36208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Connection to other equipment, auxiliaries:</w:t>
            </w:r>
          </w:p>
        </w:tc>
      </w:tr>
      <w:tr w:rsidR="00917144" w:rsidRPr="00685A92" w14:paraId="47DB3B96" w14:textId="7DBA4C6C" w:rsidTr="005E6692">
        <w:tc>
          <w:tcPr>
            <w:tcW w:w="1168" w:type="dxa"/>
            <w:vMerge/>
          </w:tcPr>
          <w:p w14:paraId="0AAD20D1" w14:textId="77777777" w:rsidR="00917144" w:rsidRPr="00685A92" w:rsidRDefault="00917144" w:rsidP="0091714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2ED09EA9" w14:textId="77777777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  <w:color w:val="000000"/>
              </w:rPr>
              <w:t>Computer</w:t>
            </w:r>
          </w:p>
        </w:tc>
        <w:tc>
          <w:tcPr>
            <w:tcW w:w="5310" w:type="dxa"/>
          </w:tcPr>
          <w:p w14:paraId="14637DBB" w14:textId="792D057C" w:rsidR="00917144" w:rsidRPr="00685A92" w:rsidRDefault="00D03FB1" w:rsidP="00917144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4862" w:type="dxa"/>
          </w:tcPr>
          <w:p w14:paraId="6F12C7B0" w14:textId="77777777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17144" w:rsidRPr="00685A92" w14:paraId="01CE5168" w14:textId="3E839FE7" w:rsidTr="005E6692">
        <w:tc>
          <w:tcPr>
            <w:tcW w:w="1168" w:type="dxa"/>
            <w:vMerge/>
          </w:tcPr>
          <w:p w14:paraId="4089BC5D" w14:textId="77777777" w:rsidR="00917144" w:rsidRPr="00685A92" w:rsidRDefault="00917144" w:rsidP="0091714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7F0C1193" w14:textId="77777777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  <w:color w:val="000000"/>
              </w:rPr>
              <w:t>Keyboard</w:t>
            </w:r>
          </w:p>
        </w:tc>
        <w:tc>
          <w:tcPr>
            <w:tcW w:w="5310" w:type="dxa"/>
          </w:tcPr>
          <w:p w14:paraId="0D0B33C9" w14:textId="706C7D8B" w:rsidR="00917144" w:rsidRPr="00685A92" w:rsidRDefault="00D03FB1" w:rsidP="00917144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4862" w:type="dxa"/>
          </w:tcPr>
          <w:p w14:paraId="5A9A2939" w14:textId="77777777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17144" w:rsidRPr="00685A92" w14:paraId="2EC514D4" w14:textId="672C5469" w:rsidTr="005E6692">
        <w:tc>
          <w:tcPr>
            <w:tcW w:w="1168" w:type="dxa"/>
            <w:vMerge/>
          </w:tcPr>
          <w:p w14:paraId="6315BCC6" w14:textId="77777777" w:rsidR="00917144" w:rsidRPr="00685A92" w:rsidRDefault="00917144" w:rsidP="0091714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53F7E866" w14:textId="77777777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  <w:color w:val="000000"/>
              </w:rPr>
              <w:t>Printer</w:t>
            </w:r>
          </w:p>
        </w:tc>
        <w:tc>
          <w:tcPr>
            <w:tcW w:w="5310" w:type="dxa"/>
          </w:tcPr>
          <w:p w14:paraId="689B742F" w14:textId="5156593C" w:rsidR="00917144" w:rsidRPr="00685A92" w:rsidRDefault="00D03FB1" w:rsidP="00917144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4862" w:type="dxa"/>
          </w:tcPr>
          <w:p w14:paraId="2AAF1EC8" w14:textId="77777777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17144" w:rsidRPr="00685A92" w14:paraId="35EC7F68" w14:textId="1B3CA1F2" w:rsidTr="005E6692">
        <w:tc>
          <w:tcPr>
            <w:tcW w:w="1168" w:type="dxa"/>
            <w:vMerge/>
          </w:tcPr>
          <w:p w14:paraId="59BCD61E" w14:textId="77777777" w:rsidR="00917144" w:rsidRPr="00685A92" w:rsidRDefault="00917144" w:rsidP="0091714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3C6F1337" w14:textId="77777777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Computer network via LAN</w:t>
            </w:r>
          </w:p>
        </w:tc>
        <w:tc>
          <w:tcPr>
            <w:tcW w:w="5310" w:type="dxa"/>
          </w:tcPr>
          <w:p w14:paraId="0C41086A" w14:textId="78C97C9F" w:rsidR="00917144" w:rsidRPr="00535D3B" w:rsidRDefault="00D03FB1" w:rsidP="00917144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4862" w:type="dxa"/>
          </w:tcPr>
          <w:p w14:paraId="001D78BD" w14:textId="77777777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D65621" w:rsidRPr="00685A92" w14:paraId="28878972" w14:textId="05ADAA81" w:rsidTr="005E6692">
        <w:tc>
          <w:tcPr>
            <w:tcW w:w="1168" w:type="dxa"/>
            <w:vMerge/>
          </w:tcPr>
          <w:p w14:paraId="4CE09BC3" w14:textId="77777777" w:rsidR="00D65621" w:rsidRPr="00685A92" w:rsidRDefault="00D65621" w:rsidP="00D65621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5FC45FA7" w14:textId="41BD4D4E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</w:rPr>
              <w:t>Wires</w:t>
            </w:r>
          </w:p>
        </w:tc>
        <w:tc>
          <w:tcPr>
            <w:tcW w:w="5310" w:type="dxa"/>
          </w:tcPr>
          <w:p w14:paraId="0B968561" w14:textId="7A17200F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Wires with connectors to connect equipment with computer.</w:t>
            </w:r>
          </w:p>
        </w:tc>
        <w:tc>
          <w:tcPr>
            <w:tcW w:w="4862" w:type="dxa"/>
          </w:tcPr>
          <w:p w14:paraId="7272C10C" w14:textId="77777777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D65621" w:rsidRPr="00685A92" w14:paraId="2D611C9E" w14:textId="3764DBB0" w:rsidTr="005E6692">
        <w:tc>
          <w:tcPr>
            <w:tcW w:w="1168" w:type="dxa"/>
            <w:vMerge w:val="restart"/>
          </w:tcPr>
          <w:p w14:paraId="72B09E85" w14:textId="77777777" w:rsidR="00D65621" w:rsidRPr="00685A92" w:rsidRDefault="00D65621" w:rsidP="00D65621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lastRenderedPageBreak/>
              <w:t>7.</w:t>
            </w:r>
          </w:p>
        </w:tc>
        <w:tc>
          <w:tcPr>
            <w:tcW w:w="14042" w:type="dxa"/>
            <w:gridSpan w:val="3"/>
          </w:tcPr>
          <w:p w14:paraId="334CB90B" w14:textId="022AFD00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Auxiliaries:</w:t>
            </w:r>
          </w:p>
        </w:tc>
      </w:tr>
      <w:tr w:rsidR="00D65621" w:rsidRPr="00685A92" w14:paraId="79192180" w14:textId="2163A720" w:rsidTr="005E6692">
        <w:tc>
          <w:tcPr>
            <w:tcW w:w="1168" w:type="dxa"/>
            <w:vMerge/>
          </w:tcPr>
          <w:p w14:paraId="0193AE25" w14:textId="77777777" w:rsidR="00D65621" w:rsidRPr="00685A92" w:rsidRDefault="00D65621" w:rsidP="00D65621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198C85A1" w14:textId="5478A46C" w:rsidR="00D65621" w:rsidRPr="00950490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Spec. set for calibration</w:t>
            </w:r>
          </w:p>
        </w:tc>
        <w:tc>
          <w:tcPr>
            <w:tcW w:w="5310" w:type="dxa"/>
          </w:tcPr>
          <w:p w14:paraId="3EEF3034" w14:textId="793E0B17" w:rsidR="00D65621" w:rsidRPr="00950490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4862" w:type="dxa"/>
          </w:tcPr>
          <w:p w14:paraId="070F3F16" w14:textId="77777777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D65621" w:rsidRPr="00685A92" w14:paraId="170B949D" w14:textId="6EF3D4E7" w:rsidTr="005E6692">
        <w:tc>
          <w:tcPr>
            <w:tcW w:w="1168" w:type="dxa"/>
            <w:vMerge/>
          </w:tcPr>
          <w:p w14:paraId="54273584" w14:textId="77777777" w:rsidR="00D65621" w:rsidRPr="00685A92" w:rsidRDefault="00D65621" w:rsidP="00D65621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7F3CF944" w14:textId="05A19DDA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Filter</w:t>
            </w:r>
          </w:p>
        </w:tc>
        <w:tc>
          <w:tcPr>
            <w:tcW w:w="5310" w:type="dxa"/>
          </w:tcPr>
          <w:p w14:paraId="6133B09E" w14:textId="033D016F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4862" w:type="dxa"/>
          </w:tcPr>
          <w:p w14:paraId="1B3B9EAD" w14:textId="77777777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D65621" w:rsidRPr="00685A92" w14:paraId="074C62FA" w14:textId="77777777" w:rsidTr="005E6692">
        <w:tc>
          <w:tcPr>
            <w:tcW w:w="1168" w:type="dxa"/>
            <w:vMerge/>
          </w:tcPr>
          <w:p w14:paraId="625D2418" w14:textId="77777777" w:rsidR="00D65621" w:rsidRPr="00685A92" w:rsidRDefault="00D65621" w:rsidP="00D65621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2A3E8609" w14:textId="160CC70A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Other [specify]</w:t>
            </w:r>
          </w:p>
        </w:tc>
        <w:tc>
          <w:tcPr>
            <w:tcW w:w="5310" w:type="dxa"/>
          </w:tcPr>
          <w:p w14:paraId="3BA8CE87" w14:textId="5B5C0993" w:rsidR="00D65621" w:rsidRPr="00685A92" w:rsidRDefault="0076176E" w:rsidP="007905DD">
            <w:pPr>
              <w:spacing w:after="0"/>
              <w:ind w:firstLine="0"/>
              <w:rPr>
                <w:rFonts w:ascii="Arial" w:hAnsi="Arial" w:cs="Arial"/>
              </w:rPr>
            </w:pPr>
            <w:r w:rsidRPr="0076176E">
              <w:rPr>
                <w:rFonts w:ascii="Arial" w:hAnsi="Arial"/>
              </w:rPr>
              <w:t>All necessary tools for working with the equipment.</w:t>
            </w:r>
          </w:p>
        </w:tc>
        <w:tc>
          <w:tcPr>
            <w:tcW w:w="4862" w:type="dxa"/>
          </w:tcPr>
          <w:p w14:paraId="5607E0EA" w14:textId="77777777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D65621" w:rsidRPr="00685A92" w14:paraId="23B44D99" w14:textId="72F5813F" w:rsidTr="005E6692">
        <w:tc>
          <w:tcPr>
            <w:tcW w:w="1168" w:type="dxa"/>
            <w:vMerge w:val="restart"/>
          </w:tcPr>
          <w:p w14:paraId="52610765" w14:textId="77777777" w:rsidR="00D65621" w:rsidRPr="00685A92" w:rsidRDefault="00D65621" w:rsidP="00D65621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8.</w:t>
            </w:r>
          </w:p>
        </w:tc>
        <w:tc>
          <w:tcPr>
            <w:tcW w:w="14042" w:type="dxa"/>
            <w:gridSpan w:val="3"/>
          </w:tcPr>
          <w:p w14:paraId="4F6C32F7" w14:textId="3D9B10E2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Calibration and verification:</w:t>
            </w:r>
          </w:p>
        </w:tc>
      </w:tr>
      <w:tr w:rsidR="00D65621" w:rsidRPr="00685A92" w14:paraId="4AFB918B" w14:textId="04EC08EC" w:rsidTr="005E6692">
        <w:tc>
          <w:tcPr>
            <w:tcW w:w="1168" w:type="dxa"/>
            <w:vMerge/>
          </w:tcPr>
          <w:p w14:paraId="5711BBED" w14:textId="77777777" w:rsidR="00D65621" w:rsidRPr="00685A92" w:rsidRDefault="00D65621" w:rsidP="00D65621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5E6348AA" w14:textId="77777777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At QA/QC Center</w:t>
            </w:r>
          </w:p>
        </w:tc>
        <w:tc>
          <w:tcPr>
            <w:tcW w:w="5310" w:type="dxa"/>
          </w:tcPr>
          <w:p w14:paraId="21E78C3C" w14:textId="555BC420" w:rsidR="00D65621" w:rsidRPr="00613194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4862" w:type="dxa"/>
          </w:tcPr>
          <w:p w14:paraId="6E1EFB61" w14:textId="77777777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D65621" w:rsidRPr="00685A92" w14:paraId="6319C2E1" w14:textId="359EBA8A" w:rsidTr="005E6692">
        <w:tc>
          <w:tcPr>
            <w:tcW w:w="1168" w:type="dxa"/>
            <w:vMerge/>
          </w:tcPr>
          <w:p w14:paraId="300B60BB" w14:textId="77777777" w:rsidR="00D65621" w:rsidRPr="00685A92" w:rsidRDefault="00D65621" w:rsidP="00D65621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3F8ABA9A" w14:textId="77777777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Manufacturer’s calibration and CRM verification certificates</w:t>
            </w:r>
          </w:p>
        </w:tc>
        <w:tc>
          <w:tcPr>
            <w:tcW w:w="5310" w:type="dxa"/>
          </w:tcPr>
          <w:p w14:paraId="48258986" w14:textId="278FA533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4862" w:type="dxa"/>
          </w:tcPr>
          <w:p w14:paraId="2567152E" w14:textId="77777777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D65621" w:rsidRPr="00685A92" w14:paraId="597C97BD" w14:textId="7EA43F67" w:rsidTr="005E6692">
        <w:trPr>
          <w:trHeight w:val="574"/>
        </w:trPr>
        <w:tc>
          <w:tcPr>
            <w:tcW w:w="1168" w:type="dxa"/>
          </w:tcPr>
          <w:p w14:paraId="6E560C79" w14:textId="77777777" w:rsidR="00D65621" w:rsidRPr="00685A92" w:rsidRDefault="00D65621" w:rsidP="00D65621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9.</w:t>
            </w:r>
          </w:p>
        </w:tc>
        <w:tc>
          <w:tcPr>
            <w:tcW w:w="3870" w:type="dxa"/>
          </w:tcPr>
          <w:p w14:paraId="76297CE2" w14:textId="77777777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A set of spares sufficient for 12 months.</w:t>
            </w:r>
          </w:p>
        </w:tc>
        <w:tc>
          <w:tcPr>
            <w:tcW w:w="5310" w:type="dxa"/>
          </w:tcPr>
          <w:p w14:paraId="30A8DEEB" w14:textId="4E2ED98C" w:rsidR="00D65621" w:rsidRPr="00685A92" w:rsidRDefault="00D65621" w:rsidP="00D65621">
            <w:pPr>
              <w:pStyle w:val="ListParagraph"/>
              <w:tabs>
                <w:tab w:val="clear" w:pos="851"/>
                <w:tab w:val="left" w:pos="168"/>
              </w:tabs>
              <w:spacing w:after="0"/>
              <w:ind w:left="0" w:firstLine="0"/>
              <w:jc w:val="left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Spares sufficient for 12-months operation of the equipment.</w:t>
            </w:r>
          </w:p>
        </w:tc>
        <w:tc>
          <w:tcPr>
            <w:tcW w:w="4862" w:type="dxa"/>
          </w:tcPr>
          <w:p w14:paraId="7E214D5F" w14:textId="77777777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D65621" w:rsidRPr="00685A92" w14:paraId="0EBB44CF" w14:textId="5EA2388F" w:rsidTr="005E6692">
        <w:tc>
          <w:tcPr>
            <w:tcW w:w="1168" w:type="dxa"/>
          </w:tcPr>
          <w:p w14:paraId="1BD61A9C" w14:textId="77777777" w:rsidR="00D65621" w:rsidRPr="00685A92" w:rsidRDefault="00D65621" w:rsidP="00D65621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10.</w:t>
            </w:r>
          </w:p>
        </w:tc>
        <w:tc>
          <w:tcPr>
            <w:tcW w:w="3870" w:type="dxa"/>
          </w:tcPr>
          <w:p w14:paraId="7FC78A31" w14:textId="77777777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Computer</w:t>
            </w:r>
          </w:p>
        </w:tc>
        <w:tc>
          <w:tcPr>
            <w:tcW w:w="5310" w:type="dxa"/>
          </w:tcPr>
          <w:p w14:paraId="250D6A7F" w14:textId="776D7F6F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4862" w:type="dxa"/>
          </w:tcPr>
          <w:p w14:paraId="1060BA51" w14:textId="77777777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D65621" w:rsidRPr="00685A92" w14:paraId="336C8A4C" w14:textId="69D86C45" w:rsidTr="005E6692">
        <w:tc>
          <w:tcPr>
            <w:tcW w:w="1168" w:type="dxa"/>
          </w:tcPr>
          <w:p w14:paraId="414B754B" w14:textId="77777777" w:rsidR="00D65621" w:rsidRPr="00685A92" w:rsidRDefault="00D65621" w:rsidP="00D65621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11.</w:t>
            </w:r>
          </w:p>
        </w:tc>
        <w:tc>
          <w:tcPr>
            <w:tcW w:w="3870" w:type="dxa"/>
          </w:tcPr>
          <w:p w14:paraId="06DF8BA7" w14:textId="77777777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Printer</w:t>
            </w:r>
          </w:p>
        </w:tc>
        <w:tc>
          <w:tcPr>
            <w:tcW w:w="5310" w:type="dxa"/>
          </w:tcPr>
          <w:p w14:paraId="48FD2B22" w14:textId="497C12BC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4862" w:type="dxa"/>
          </w:tcPr>
          <w:p w14:paraId="2EBE91C6" w14:textId="77777777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D65621" w:rsidRPr="00685A92" w14:paraId="3F3428C1" w14:textId="5FEB1253" w:rsidTr="009635DE">
        <w:trPr>
          <w:trHeight w:val="270"/>
        </w:trPr>
        <w:tc>
          <w:tcPr>
            <w:tcW w:w="1168" w:type="dxa"/>
          </w:tcPr>
          <w:p w14:paraId="6602625E" w14:textId="77777777" w:rsidR="00D65621" w:rsidRPr="00685A92" w:rsidRDefault="00D65621" w:rsidP="00D65621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12.</w:t>
            </w:r>
          </w:p>
        </w:tc>
        <w:tc>
          <w:tcPr>
            <w:tcW w:w="3870" w:type="dxa"/>
          </w:tcPr>
          <w:p w14:paraId="0484AB69" w14:textId="77777777" w:rsidR="00D65621" w:rsidRPr="00A73958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Certified reference material</w:t>
            </w:r>
          </w:p>
        </w:tc>
        <w:tc>
          <w:tcPr>
            <w:tcW w:w="5310" w:type="dxa"/>
          </w:tcPr>
          <w:p w14:paraId="70B086E6" w14:textId="38133DE2" w:rsidR="00D65621" w:rsidRPr="00A73958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4862" w:type="dxa"/>
          </w:tcPr>
          <w:p w14:paraId="582AD93C" w14:textId="31243B15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D65621" w:rsidRPr="00685A92" w14:paraId="78CA7A63" w14:textId="7EDCBFE4" w:rsidTr="005E6692">
        <w:tc>
          <w:tcPr>
            <w:tcW w:w="1168" w:type="dxa"/>
            <w:vMerge w:val="restart"/>
          </w:tcPr>
          <w:p w14:paraId="4F0C500D" w14:textId="77777777" w:rsidR="00D65621" w:rsidRPr="00685A92" w:rsidRDefault="00D65621" w:rsidP="00D65621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13.</w:t>
            </w:r>
          </w:p>
        </w:tc>
        <w:tc>
          <w:tcPr>
            <w:tcW w:w="14042" w:type="dxa"/>
            <w:gridSpan w:val="3"/>
          </w:tcPr>
          <w:p w14:paraId="75BA79A6" w14:textId="7563F8C6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Gas cylinder required (purity class):</w:t>
            </w:r>
          </w:p>
        </w:tc>
      </w:tr>
      <w:tr w:rsidR="00D65621" w:rsidRPr="00685A92" w14:paraId="4965E98C" w14:textId="0DD9BDD5" w:rsidTr="005E6692">
        <w:tc>
          <w:tcPr>
            <w:tcW w:w="1168" w:type="dxa"/>
            <w:vMerge/>
          </w:tcPr>
          <w:p w14:paraId="0AC6270C" w14:textId="77777777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6ED4AD3B" w14:textId="43051A1B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N2.</w:t>
            </w:r>
          </w:p>
        </w:tc>
        <w:tc>
          <w:tcPr>
            <w:tcW w:w="5310" w:type="dxa"/>
          </w:tcPr>
          <w:p w14:paraId="7006A146" w14:textId="42EE1D0D" w:rsidR="00D65621" w:rsidRPr="00243AF4" w:rsidRDefault="00D65621" w:rsidP="00D65621">
            <w:pPr>
              <w:spacing w:after="0"/>
              <w:ind w:firstLine="0"/>
              <w:jc w:val="left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4862" w:type="dxa"/>
          </w:tcPr>
          <w:p w14:paraId="755456D6" w14:textId="77777777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D65621" w:rsidRPr="00685A92" w14:paraId="77E57A95" w14:textId="77777777" w:rsidTr="005E6692">
        <w:tc>
          <w:tcPr>
            <w:tcW w:w="1168" w:type="dxa"/>
            <w:vMerge/>
          </w:tcPr>
          <w:p w14:paraId="7350C02D" w14:textId="77777777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7BE97807" w14:textId="7827565C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H2.</w:t>
            </w:r>
          </w:p>
        </w:tc>
        <w:tc>
          <w:tcPr>
            <w:tcW w:w="5310" w:type="dxa"/>
          </w:tcPr>
          <w:p w14:paraId="46AEA425" w14:textId="243A3E66" w:rsidR="00D65621" w:rsidRDefault="00D65621" w:rsidP="00D65621">
            <w:pPr>
              <w:spacing w:after="0"/>
              <w:ind w:firstLine="0"/>
              <w:jc w:val="left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4862" w:type="dxa"/>
          </w:tcPr>
          <w:p w14:paraId="34DC062B" w14:textId="77777777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D65621" w:rsidRPr="00685A92" w14:paraId="05B99B08" w14:textId="3F94545E" w:rsidTr="005E6692">
        <w:tc>
          <w:tcPr>
            <w:tcW w:w="1168" w:type="dxa"/>
            <w:vMerge/>
          </w:tcPr>
          <w:p w14:paraId="65BD8815" w14:textId="77777777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331A80DF" w14:textId="3E114915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O2.</w:t>
            </w:r>
          </w:p>
        </w:tc>
        <w:tc>
          <w:tcPr>
            <w:tcW w:w="5310" w:type="dxa"/>
          </w:tcPr>
          <w:p w14:paraId="1ACEAC6D" w14:textId="67FBE54A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4862" w:type="dxa"/>
          </w:tcPr>
          <w:p w14:paraId="3875611B" w14:textId="77777777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D65621" w:rsidRPr="00685A92" w14:paraId="7B4B1752" w14:textId="0A1B232D" w:rsidTr="005E6692">
        <w:tc>
          <w:tcPr>
            <w:tcW w:w="1168" w:type="dxa"/>
            <w:vMerge/>
          </w:tcPr>
          <w:p w14:paraId="3C7D35AF" w14:textId="77777777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2A8141C2" w14:textId="3443AAE3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He</w:t>
            </w:r>
          </w:p>
        </w:tc>
        <w:tc>
          <w:tcPr>
            <w:tcW w:w="5310" w:type="dxa"/>
          </w:tcPr>
          <w:p w14:paraId="3BC47862" w14:textId="69EF122F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4862" w:type="dxa"/>
          </w:tcPr>
          <w:p w14:paraId="4E212B12" w14:textId="77777777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D65621" w:rsidRPr="00685A92" w14:paraId="7133EA06" w14:textId="697E3471" w:rsidTr="009810E8">
        <w:trPr>
          <w:trHeight w:val="278"/>
        </w:trPr>
        <w:tc>
          <w:tcPr>
            <w:tcW w:w="1168" w:type="dxa"/>
            <w:vMerge/>
          </w:tcPr>
          <w:p w14:paraId="0ACAAF2F" w14:textId="77777777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1CAF646F" w14:textId="70525BB1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/>
              </w:rPr>
              <w:t>Ar</w:t>
            </w:r>
            <w:proofErr w:type="spellEnd"/>
          </w:p>
        </w:tc>
        <w:tc>
          <w:tcPr>
            <w:tcW w:w="5310" w:type="dxa"/>
          </w:tcPr>
          <w:p w14:paraId="0FACBF4F" w14:textId="3C1D2FF9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4862" w:type="dxa"/>
          </w:tcPr>
          <w:p w14:paraId="29AECA43" w14:textId="77777777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D65621" w:rsidRPr="00685A92" w14:paraId="2B0DDD0A" w14:textId="319245CE" w:rsidTr="005E6692">
        <w:tc>
          <w:tcPr>
            <w:tcW w:w="1168" w:type="dxa"/>
            <w:vMerge w:val="restart"/>
          </w:tcPr>
          <w:p w14:paraId="6FA5EE73" w14:textId="77777777" w:rsidR="00D65621" w:rsidRPr="00685A92" w:rsidRDefault="00D65621" w:rsidP="00D65621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14.</w:t>
            </w:r>
          </w:p>
        </w:tc>
        <w:tc>
          <w:tcPr>
            <w:tcW w:w="14042" w:type="dxa"/>
            <w:gridSpan w:val="3"/>
          </w:tcPr>
          <w:p w14:paraId="538CC507" w14:textId="2B2EF334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Sampling equipment for:</w:t>
            </w:r>
          </w:p>
        </w:tc>
      </w:tr>
      <w:tr w:rsidR="00D65621" w:rsidRPr="00685A92" w14:paraId="2AF1FDB3" w14:textId="5A6F8B89" w:rsidTr="005E6692">
        <w:tc>
          <w:tcPr>
            <w:tcW w:w="1168" w:type="dxa"/>
            <w:vMerge/>
          </w:tcPr>
          <w:p w14:paraId="4DE595CF" w14:textId="77777777" w:rsidR="00D65621" w:rsidRPr="00685A92" w:rsidRDefault="00D65621" w:rsidP="00D65621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7BB1037B" w14:textId="77777777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Liquefied petroleum gas</w:t>
            </w:r>
          </w:p>
        </w:tc>
        <w:tc>
          <w:tcPr>
            <w:tcW w:w="5310" w:type="dxa"/>
          </w:tcPr>
          <w:p w14:paraId="50DF8B5B" w14:textId="398A3FDF" w:rsidR="00D65621" w:rsidRPr="00685A92" w:rsidRDefault="00D65621" w:rsidP="00D65621">
            <w:pPr>
              <w:spacing w:after="0"/>
              <w:ind w:firstLine="0"/>
              <w:jc w:val="left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4862" w:type="dxa"/>
          </w:tcPr>
          <w:p w14:paraId="0448F97D" w14:textId="77777777" w:rsidR="00D65621" w:rsidRPr="00685A92" w:rsidRDefault="00D65621" w:rsidP="00D65621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</w:tr>
      <w:tr w:rsidR="00D65621" w:rsidRPr="00685A92" w14:paraId="2B10B054" w14:textId="7E97E767" w:rsidTr="005E6692">
        <w:tc>
          <w:tcPr>
            <w:tcW w:w="1168" w:type="dxa"/>
            <w:vMerge/>
          </w:tcPr>
          <w:p w14:paraId="209E7520" w14:textId="77777777" w:rsidR="00D65621" w:rsidRPr="00685A92" w:rsidRDefault="00D65621" w:rsidP="00D65621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7A000FD5" w14:textId="77777777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Liquids</w:t>
            </w:r>
          </w:p>
        </w:tc>
        <w:tc>
          <w:tcPr>
            <w:tcW w:w="5310" w:type="dxa"/>
          </w:tcPr>
          <w:p w14:paraId="6F6C5BF5" w14:textId="29AC2156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4862" w:type="dxa"/>
          </w:tcPr>
          <w:p w14:paraId="2495670F" w14:textId="77777777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D65621" w:rsidRPr="00685A92" w14:paraId="55BC1B6C" w14:textId="129F820B" w:rsidTr="005E6692">
        <w:tc>
          <w:tcPr>
            <w:tcW w:w="1168" w:type="dxa"/>
            <w:vMerge/>
          </w:tcPr>
          <w:p w14:paraId="3A4956C4" w14:textId="77777777" w:rsidR="00D65621" w:rsidRPr="00685A92" w:rsidRDefault="00D65621" w:rsidP="00D65621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2A926549" w14:textId="77777777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Refining gas</w:t>
            </w:r>
          </w:p>
        </w:tc>
        <w:tc>
          <w:tcPr>
            <w:tcW w:w="5310" w:type="dxa"/>
          </w:tcPr>
          <w:p w14:paraId="4D447151" w14:textId="300006EF" w:rsidR="00D65621" w:rsidRPr="00685A92" w:rsidRDefault="00D65621" w:rsidP="00D65621">
            <w:pPr>
              <w:spacing w:after="0"/>
              <w:ind w:hanging="20"/>
              <w:jc w:val="left"/>
              <w:rPr>
                <w:rFonts w:ascii="Arial" w:hAnsi="Arial" w:cs="Arial"/>
              </w:rPr>
            </w:pPr>
            <w:r>
              <w:rPr>
                <w:rFonts w:ascii="Arial" w:hAnsi="Arial"/>
                <w:color w:val="000000"/>
              </w:rPr>
              <w:t>x</w:t>
            </w:r>
            <w:r>
              <w:t> </w:t>
            </w:r>
          </w:p>
        </w:tc>
        <w:tc>
          <w:tcPr>
            <w:tcW w:w="4862" w:type="dxa"/>
          </w:tcPr>
          <w:p w14:paraId="0C4CA070" w14:textId="77777777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D65621" w:rsidRPr="00685A92" w14:paraId="7F5AB3B6" w14:textId="72B3A441" w:rsidTr="005E6692">
        <w:tc>
          <w:tcPr>
            <w:tcW w:w="1168" w:type="dxa"/>
            <w:vMerge/>
          </w:tcPr>
          <w:p w14:paraId="2C74E6C3" w14:textId="77777777" w:rsidR="00D65621" w:rsidRPr="00685A92" w:rsidRDefault="00D65621" w:rsidP="00D65621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1BC5893B" w14:textId="77777777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Other [specify]</w:t>
            </w:r>
          </w:p>
        </w:tc>
        <w:tc>
          <w:tcPr>
            <w:tcW w:w="5310" w:type="dxa"/>
          </w:tcPr>
          <w:p w14:paraId="042E4D5E" w14:textId="254A8490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4862" w:type="dxa"/>
          </w:tcPr>
          <w:p w14:paraId="70B13AF6" w14:textId="77777777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D65621" w:rsidRPr="00685A92" w14:paraId="14909040" w14:textId="5A2FD831" w:rsidTr="005E6692">
        <w:tc>
          <w:tcPr>
            <w:tcW w:w="1168" w:type="dxa"/>
            <w:vMerge w:val="restart"/>
          </w:tcPr>
          <w:p w14:paraId="55AD3F88" w14:textId="77777777" w:rsidR="00D65621" w:rsidRPr="00685A92" w:rsidRDefault="00D65621" w:rsidP="00D65621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15.</w:t>
            </w:r>
          </w:p>
        </w:tc>
        <w:tc>
          <w:tcPr>
            <w:tcW w:w="14042" w:type="dxa"/>
            <w:gridSpan w:val="3"/>
          </w:tcPr>
          <w:p w14:paraId="7885AE22" w14:textId="35AEA4B7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Equipment for preparation of test samples:</w:t>
            </w:r>
          </w:p>
        </w:tc>
      </w:tr>
      <w:tr w:rsidR="00D65621" w:rsidRPr="00685A92" w14:paraId="3440FC25" w14:textId="3B76427E" w:rsidTr="005E6692">
        <w:tc>
          <w:tcPr>
            <w:tcW w:w="1168" w:type="dxa"/>
            <w:vMerge/>
          </w:tcPr>
          <w:p w14:paraId="08FA92F0" w14:textId="77777777" w:rsidR="00D65621" w:rsidRPr="00685A92" w:rsidRDefault="00D65621" w:rsidP="00D65621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0FE3B0B2" w14:textId="77777777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Homogenizer</w:t>
            </w:r>
          </w:p>
        </w:tc>
        <w:tc>
          <w:tcPr>
            <w:tcW w:w="5310" w:type="dxa"/>
          </w:tcPr>
          <w:p w14:paraId="2CFE5649" w14:textId="769A44D1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4862" w:type="dxa"/>
          </w:tcPr>
          <w:p w14:paraId="42E1A43B" w14:textId="77777777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D65621" w:rsidRPr="00685A92" w14:paraId="14E004AA" w14:textId="656637B5" w:rsidTr="005E6692">
        <w:tc>
          <w:tcPr>
            <w:tcW w:w="1168" w:type="dxa"/>
            <w:vMerge/>
          </w:tcPr>
          <w:p w14:paraId="3C15F82D" w14:textId="77777777" w:rsidR="00D65621" w:rsidRPr="00685A92" w:rsidRDefault="00D65621" w:rsidP="00D65621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31DE9CEE" w14:textId="77777777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Shaker</w:t>
            </w:r>
          </w:p>
        </w:tc>
        <w:tc>
          <w:tcPr>
            <w:tcW w:w="5310" w:type="dxa"/>
          </w:tcPr>
          <w:p w14:paraId="44373459" w14:textId="5F70C1FC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4862" w:type="dxa"/>
          </w:tcPr>
          <w:p w14:paraId="1D741783" w14:textId="77777777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D65621" w:rsidRPr="00685A92" w14:paraId="32DA14FB" w14:textId="09B6C0A1" w:rsidTr="005E6692">
        <w:tc>
          <w:tcPr>
            <w:tcW w:w="1168" w:type="dxa"/>
            <w:vMerge/>
          </w:tcPr>
          <w:p w14:paraId="711FA86D" w14:textId="77777777" w:rsidR="00D65621" w:rsidRPr="00685A92" w:rsidRDefault="00D65621" w:rsidP="00D65621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668D400D" w14:textId="77777777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Other [specify]</w:t>
            </w:r>
          </w:p>
        </w:tc>
        <w:tc>
          <w:tcPr>
            <w:tcW w:w="5310" w:type="dxa"/>
          </w:tcPr>
          <w:p w14:paraId="53DF26A3" w14:textId="6552A4A2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4862" w:type="dxa"/>
          </w:tcPr>
          <w:p w14:paraId="43089144" w14:textId="77777777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D65621" w:rsidRPr="00685A92" w14:paraId="342044AC" w14:textId="3AB9C10F" w:rsidTr="005E6692">
        <w:tc>
          <w:tcPr>
            <w:tcW w:w="1168" w:type="dxa"/>
            <w:vMerge w:val="restart"/>
          </w:tcPr>
          <w:p w14:paraId="7363ABE2" w14:textId="77777777" w:rsidR="00D65621" w:rsidRPr="00685A92" w:rsidRDefault="00D65621" w:rsidP="00D65621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16.</w:t>
            </w:r>
          </w:p>
        </w:tc>
        <w:tc>
          <w:tcPr>
            <w:tcW w:w="14042" w:type="dxa"/>
            <w:gridSpan w:val="3"/>
          </w:tcPr>
          <w:p w14:paraId="033030BF" w14:textId="37C30485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Scales:</w:t>
            </w:r>
          </w:p>
        </w:tc>
      </w:tr>
      <w:tr w:rsidR="00D65621" w:rsidRPr="00685A92" w14:paraId="4C438CA1" w14:textId="6ACAD01F" w:rsidTr="005E6692">
        <w:tc>
          <w:tcPr>
            <w:tcW w:w="1168" w:type="dxa"/>
            <w:vMerge/>
          </w:tcPr>
          <w:p w14:paraId="54F749C2" w14:textId="77777777" w:rsidR="00D65621" w:rsidRPr="00685A92" w:rsidRDefault="00D65621" w:rsidP="00D65621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2DD57810" w14:textId="77777777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Micro-analytical</w:t>
            </w:r>
          </w:p>
        </w:tc>
        <w:tc>
          <w:tcPr>
            <w:tcW w:w="5310" w:type="dxa"/>
          </w:tcPr>
          <w:p w14:paraId="716BB675" w14:textId="56FD222C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4862" w:type="dxa"/>
          </w:tcPr>
          <w:p w14:paraId="019F3313" w14:textId="77777777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D65621" w:rsidRPr="00685A92" w14:paraId="4569C742" w14:textId="5377030B" w:rsidTr="005E6692">
        <w:tc>
          <w:tcPr>
            <w:tcW w:w="1168" w:type="dxa"/>
            <w:vMerge/>
          </w:tcPr>
          <w:p w14:paraId="5676EC81" w14:textId="77777777" w:rsidR="00D65621" w:rsidRPr="00685A92" w:rsidRDefault="00D65621" w:rsidP="00D65621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2B5BFFE9" w14:textId="77777777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Analytical</w:t>
            </w:r>
          </w:p>
        </w:tc>
        <w:tc>
          <w:tcPr>
            <w:tcW w:w="5310" w:type="dxa"/>
          </w:tcPr>
          <w:p w14:paraId="03754878" w14:textId="5C64E883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4862" w:type="dxa"/>
          </w:tcPr>
          <w:p w14:paraId="17BC9E1B" w14:textId="77777777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D65621" w:rsidRPr="00685A92" w14:paraId="05F39F8A" w14:textId="3A0A4056" w:rsidTr="005E6692">
        <w:tc>
          <w:tcPr>
            <w:tcW w:w="1168" w:type="dxa"/>
            <w:vMerge/>
          </w:tcPr>
          <w:p w14:paraId="060E1A81" w14:textId="77777777" w:rsidR="00D65621" w:rsidRPr="00685A92" w:rsidRDefault="00D65621" w:rsidP="00D65621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661B6D13" w14:textId="77777777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Technical</w:t>
            </w:r>
          </w:p>
        </w:tc>
        <w:tc>
          <w:tcPr>
            <w:tcW w:w="5310" w:type="dxa"/>
          </w:tcPr>
          <w:p w14:paraId="4534642B" w14:textId="164A44FD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4862" w:type="dxa"/>
          </w:tcPr>
          <w:p w14:paraId="3652E481" w14:textId="77777777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D65621" w:rsidRPr="00685A92" w14:paraId="41C88F25" w14:textId="25150AB9" w:rsidTr="009810E8">
        <w:trPr>
          <w:trHeight w:val="217"/>
        </w:trPr>
        <w:tc>
          <w:tcPr>
            <w:tcW w:w="1168" w:type="dxa"/>
            <w:vMerge/>
          </w:tcPr>
          <w:p w14:paraId="6E3C2368" w14:textId="77777777" w:rsidR="00D65621" w:rsidRPr="00685A92" w:rsidRDefault="00D65621" w:rsidP="00D65621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1427486A" w14:textId="77777777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Other [specify]</w:t>
            </w:r>
          </w:p>
        </w:tc>
        <w:tc>
          <w:tcPr>
            <w:tcW w:w="5310" w:type="dxa"/>
          </w:tcPr>
          <w:p w14:paraId="4211D942" w14:textId="0F6F6B96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4862" w:type="dxa"/>
          </w:tcPr>
          <w:p w14:paraId="3349173A" w14:textId="77777777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D65621" w:rsidRPr="00685A92" w14:paraId="7E7307BE" w14:textId="160CD281" w:rsidTr="005E6692">
        <w:tc>
          <w:tcPr>
            <w:tcW w:w="1168" w:type="dxa"/>
            <w:vMerge w:val="restart"/>
          </w:tcPr>
          <w:p w14:paraId="462853EF" w14:textId="77777777" w:rsidR="00D65621" w:rsidRPr="00685A92" w:rsidRDefault="00D65621" w:rsidP="00D65621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17.</w:t>
            </w:r>
          </w:p>
        </w:tc>
        <w:tc>
          <w:tcPr>
            <w:tcW w:w="14042" w:type="dxa"/>
            <w:gridSpan w:val="3"/>
          </w:tcPr>
          <w:p w14:paraId="04F46ED1" w14:textId="2A52AE96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Dimensions:</w:t>
            </w:r>
          </w:p>
        </w:tc>
      </w:tr>
      <w:tr w:rsidR="00D65621" w:rsidRPr="00685A92" w14:paraId="04BF721B" w14:textId="304BF422" w:rsidTr="00E2107E">
        <w:tc>
          <w:tcPr>
            <w:tcW w:w="1168" w:type="dxa"/>
            <w:vMerge/>
          </w:tcPr>
          <w:p w14:paraId="1DFD0940" w14:textId="77777777" w:rsidR="00D65621" w:rsidRPr="00685A92" w:rsidRDefault="00D65621" w:rsidP="00D65621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0F588E3B" w14:textId="77777777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Height</w:t>
            </w:r>
          </w:p>
        </w:tc>
        <w:tc>
          <w:tcPr>
            <w:tcW w:w="5310" w:type="dxa"/>
          </w:tcPr>
          <w:p w14:paraId="17D9B686" w14:textId="6511C0C9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17.09 cm</w:t>
            </w:r>
          </w:p>
        </w:tc>
        <w:tc>
          <w:tcPr>
            <w:tcW w:w="4862" w:type="dxa"/>
          </w:tcPr>
          <w:p w14:paraId="6CE19CA2" w14:textId="55116843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D65621" w:rsidRPr="00685A92" w14:paraId="66432E52" w14:textId="2642DC5A" w:rsidTr="00C407BF">
        <w:tc>
          <w:tcPr>
            <w:tcW w:w="1168" w:type="dxa"/>
            <w:vMerge/>
          </w:tcPr>
          <w:p w14:paraId="3F89162E" w14:textId="77777777" w:rsidR="00D65621" w:rsidRPr="00685A92" w:rsidRDefault="00D65621" w:rsidP="00D65621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0924A82C" w14:textId="77777777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Width</w:t>
            </w:r>
          </w:p>
        </w:tc>
        <w:tc>
          <w:tcPr>
            <w:tcW w:w="5310" w:type="dxa"/>
          </w:tcPr>
          <w:p w14:paraId="0FF76C0D" w14:textId="50A95F00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25.16 cm</w:t>
            </w:r>
          </w:p>
        </w:tc>
        <w:tc>
          <w:tcPr>
            <w:tcW w:w="4862" w:type="dxa"/>
          </w:tcPr>
          <w:p w14:paraId="6E0C38F1" w14:textId="39E48CB9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D65621" w:rsidRPr="00685A92" w14:paraId="74D0D800" w14:textId="65F163FE" w:rsidTr="009624EB">
        <w:tc>
          <w:tcPr>
            <w:tcW w:w="1168" w:type="dxa"/>
            <w:vMerge/>
          </w:tcPr>
          <w:p w14:paraId="3A54DB34" w14:textId="77777777" w:rsidR="00D65621" w:rsidRPr="00685A92" w:rsidRDefault="00D65621" w:rsidP="00D65621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646A2471" w14:textId="77777777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Depth</w:t>
            </w:r>
          </w:p>
        </w:tc>
        <w:tc>
          <w:tcPr>
            <w:tcW w:w="5310" w:type="dxa"/>
          </w:tcPr>
          <w:p w14:paraId="5FE1573B" w14:textId="7507472E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16.45 cm</w:t>
            </w:r>
          </w:p>
        </w:tc>
        <w:tc>
          <w:tcPr>
            <w:tcW w:w="4862" w:type="dxa"/>
          </w:tcPr>
          <w:p w14:paraId="7895FD95" w14:textId="69438F67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D65621" w:rsidRPr="00685A92" w14:paraId="13D7E600" w14:textId="2D2E3611" w:rsidTr="005E6692">
        <w:tc>
          <w:tcPr>
            <w:tcW w:w="1168" w:type="dxa"/>
          </w:tcPr>
          <w:p w14:paraId="0AFB6CE4" w14:textId="77777777" w:rsidR="00D65621" w:rsidRPr="00685A92" w:rsidRDefault="00D65621" w:rsidP="00D65621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18.</w:t>
            </w:r>
          </w:p>
        </w:tc>
        <w:tc>
          <w:tcPr>
            <w:tcW w:w="3870" w:type="dxa"/>
          </w:tcPr>
          <w:p w14:paraId="6A8D2817" w14:textId="77777777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Other [specify]</w:t>
            </w:r>
          </w:p>
        </w:tc>
        <w:tc>
          <w:tcPr>
            <w:tcW w:w="5310" w:type="dxa"/>
          </w:tcPr>
          <w:p w14:paraId="4447DC36" w14:textId="01C2795A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4862" w:type="dxa"/>
          </w:tcPr>
          <w:p w14:paraId="60DCE43E" w14:textId="77777777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</w:tbl>
    <w:p w14:paraId="7ED5AE8C" w14:textId="0A133E82" w:rsidR="00535D3B" w:rsidRDefault="00535D3B" w:rsidP="00FC634A">
      <w:pPr>
        <w:ind w:firstLine="0"/>
        <w:rPr>
          <w:rFonts w:ascii="Arial" w:hAnsi="Arial" w:cs="Arial"/>
        </w:rPr>
      </w:pPr>
    </w:p>
    <w:p w14:paraId="22F72C47" w14:textId="70B40733" w:rsidR="0006767D" w:rsidRPr="00EF098F" w:rsidRDefault="00891EEA" w:rsidP="0006767D">
      <w:pPr>
        <w:spacing w:after="0"/>
        <w:ind w:left="567" w:firstLine="0"/>
        <w:jc w:val="right"/>
        <w:rPr>
          <w:rFonts w:ascii="Arial" w:hAnsi="Arial" w:cs="Arial"/>
        </w:rPr>
      </w:pPr>
      <w:r>
        <w:rPr>
          <w:rFonts w:ascii="Arial" w:hAnsi="Arial"/>
          <w:i/>
        </w:rPr>
        <w:lastRenderedPageBreak/>
        <w:t>Table 3</w:t>
      </w:r>
    </w:p>
    <w:p w14:paraId="7F6A6360" w14:textId="77777777" w:rsidR="0006767D" w:rsidRPr="00EF098F" w:rsidRDefault="0006767D" w:rsidP="0006767D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/>
          <w:b/>
        </w:rPr>
        <w:t>General information on the offered equipment</w:t>
      </w:r>
    </w:p>
    <w:p w14:paraId="2F7353EF" w14:textId="77777777" w:rsidR="0006767D" w:rsidRPr="00EF098F" w:rsidRDefault="0006767D" w:rsidP="0006767D">
      <w:pPr>
        <w:spacing w:after="0"/>
        <w:jc w:val="center"/>
        <w:rPr>
          <w:rFonts w:ascii="Arial" w:hAnsi="Arial" w:cs="Arial"/>
          <w:b/>
        </w:rPr>
      </w:pPr>
    </w:p>
    <w:tbl>
      <w:tblPr>
        <w:tblW w:w="15385" w:type="dxa"/>
        <w:tblInd w:w="113" w:type="dxa"/>
        <w:tblLook w:val="04A0" w:firstRow="1" w:lastRow="0" w:firstColumn="1" w:lastColumn="0" w:noHBand="0" w:noVBand="1"/>
      </w:tblPr>
      <w:tblGrid>
        <w:gridCol w:w="7825"/>
        <w:gridCol w:w="7560"/>
      </w:tblGrid>
      <w:tr w:rsidR="0006767D" w:rsidRPr="00EF098F" w14:paraId="701E5741" w14:textId="77777777" w:rsidTr="00E532AD">
        <w:trPr>
          <w:trHeight w:val="300"/>
        </w:trPr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7667CD9D" w14:textId="77777777" w:rsidR="0006767D" w:rsidRPr="00EF098F" w:rsidRDefault="00927C5B" w:rsidP="00927C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Information required</w:t>
            </w:r>
          </w:p>
        </w:tc>
        <w:tc>
          <w:tcPr>
            <w:tcW w:w="7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0747FF6B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Information provided by Supplier</w:t>
            </w:r>
          </w:p>
        </w:tc>
      </w:tr>
      <w:tr w:rsidR="0006767D" w:rsidRPr="00EF098F" w14:paraId="1F718A2F" w14:textId="77777777" w:rsidTr="005F6DCF">
        <w:trPr>
          <w:trHeight w:val="484"/>
        </w:trPr>
        <w:tc>
          <w:tcPr>
            <w:tcW w:w="7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0638F8" w14:textId="3DCA3BA9" w:rsidR="0006767D" w:rsidRPr="00EF098F" w:rsidRDefault="0006767D" w:rsidP="00A95269">
            <w:pPr>
              <w:ind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Name/model of equipment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472B7" w14:textId="77777777" w:rsidR="0006767D" w:rsidRPr="00EF098F" w:rsidRDefault="0006767D" w:rsidP="00BC014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 </w:t>
            </w:r>
          </w:p>
        </w:tc>
      </w:tr>
      <w:tr w:rsidR="0006767D" w:rsidRPr="00EF098F" w14:paraId="620045FE" w14:textId="77777777" w:rsidTr="005F6DCF">
        <w:trPr>
          <w:trHeight w:val="799"/>
        </w:trPr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CEED49" w14:textId="51102D7C" w:rsidR="0006767D" w:rsidRPr="00F11EC9" w:rsidRDefault="0006767D" w:rsidP="00A95269">
            <w:pPr>
              <w:ind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Information about the manufacturer, country of origin, language of the user manuals, passport</w:t>
            </w:r>
          </w:p>
        </w:tc>
        <w:tc>
          <w:tcPr>
            <w:tcW w:w="7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1FCE8" w14:textId="77777777" w:rsidR="0006767D" w:rsidRPr="00F11EC9" w:rsidRDefault="0006767D" w:rsidP="00BC014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 </w:t>
            </w:r>
          </w:p>
        </w:tc>
      </w:tr>
      <w:tr w:rsidR="0006767D" w:rsidRPr="00EF098F" w14:paraId="5787D1A2" w14:textId="77777777" w:rsidTr="005F6DCF">
        <w:trPr>
          <w:trHeight w:val="709"/>
        </w:trPr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8A08D3" w14:textId="77777777" w:rsidR="0006767D" w:rsidRPr="00F11EC9" w:rsidRDefault="0006767D" w:rsidP="00A95269">
            <w:pPr>
              <w:ind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Confirmation that the equipment complies with the requested test method; additional test methods that the offered equipment complies with. </w:t>
            </w:r>
          </w:p>
        </w:tc>
        <w:tc>
          <w:tcPr>
            <w:tcW w:w="7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1618B" w14:textId="77777777" w:rsidR="0006767D" w:rsidRPr="00F11EC9" w:rsidRDefault="0006767D" w:rsidP="00BC014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 </w:t>
            </w:r>
          </w:p>
        </w:tc>
      </w:tr>
      <w:tr w:rsidR="0006767D" w:rsidRPr="00EF098F" w14:paraId="50528EBB" w14:textId="77777777" w:rsidTr="005F6DCF">
        <w:trPr>
          <w:trHeight w:val="709"/>
        </w:trPr>
        <w:tc>
          <w:tcPr>
            <w:tcW w:w="7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822047" w14:textId="2BC9C018" w:rsidR="005F6DCF" w:rsidRPr="00EF098F" w:rsidRDefault="00983CDB" w:rsidP="005F6DCF">
            <w:pPr>
              <w:ind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A summary of the technical/operational characteristics, highlighting the advantages of the offered equipment.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CF0E6" w14:textId="77777777" w:rsidR="0006767D" w:rsidRPr="00EF098F" w:rsidRDefault="0006767D" w:rsidP="00BC014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 </w:t>
            </w:r>
          </w:p>
        </w:tc>
      </w:tr>
    </w:tbl>
    <w:p w14:paraId="5984EE93" w14:textId="77777777" w:rsidR="005F6DCF" w:rsidRDefault="005F6DCF" w:rsidP="0006767D">
      <w:pPr>
        <w:jc w:val="right"/>
        <w:rPr>
          <w:rFonts w:ascii="Arial" w:hAnsi="Arial" w:cs="Arial"/>
          <w:i/>
        </w:rPr>
      </w:pPr>
    </w:p>
    <w:p w14:paraId="1D99830A" w14:textId="77777777" w:rsidR="00FC634A" w:rsidRDefault="00FC634A" w:rsidP="0006767D">
      <w:pPr>
        <w:jc w:val="right"/>
        <w:rPr>
          <w:rFonts w:ascii="Arial" w:hAnsi="Arial"/>
          <w:i/>
        </w:rPr>
      </w:pPr>
    </w:p>
    <w:p w14:paraId="3032BDF2" w14:textId="77777777" w:rsidR="00FC634A" w:rsidRDefault="00FC634A" w:rsidP="0006767D">
      <w:pPr>
        <w:jc w:val="right"/>
        <w:rPr>
          <w:rFonts w:ascii="Arial" w:hAnsi="Arial"/>
          <w:i/>
        </w:rPr>
      </w:pPr>
    </w:p>
    <w:p w14:paraId="00773696" w14:textId="1F51BBAC" w:rsidR="0006767D" w:rsidRPr="00F11EC9" w:rsidRDefault="00891EEA" w:rsidP="0006767D">
      <w:pPr>
        <w:jc w:val="right"/>
        <w:rPr>
          <w:rFonts w:ascii="Arial" w:hAnsi="Arial" w:cs="Arial"/>
          <w:i/>
        </w:rPr>
      </w:pPr>
      <w:r>
        <w:rPr>
          <w:rFonts w:ascii="Arial" w:hAnsi="Arial"/>
          <w:i/>
        </w:rPr>
        <w:t>Table 4</w:t>
      </w:r>
    </w:p>
    <w:p w14:paraId="7AB158A0" w14:textId="77777777" w:rsidR="007E761D" w:rsidRDefault="007E761D" w:rsidP="0006767D">
      <w:pPr>
        <w:spacing w:after="0"/>
        <w:jc w:val="center"/>
        <w:rPr>
          <w:rFonts w:ascii="Arial" w:hAnsi="Arial" w:cs="Arial"/>
          <w:b/>
        </w:rPr>
      </w:pPr>
    </w:p>
    <w:p w14:paraId="7875D88E" w14:textId="2840629D" w:rsidR="0006767D" w:rsidRDefault="0006767D" w:rsidP="0006767D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/>
          <w:b/>
        </w:rPr>
        <w:t xml:space="preserve">Detailed description of the equipment </w:t>
      </w:r>
      <w:proofErr w:type="gramStart"/>
      <w:r>
        <w:rPr>
          <w:rFonts w:ascii="Arial" w:hAnsi="Arial"/>
          <w:b/>
        </w:rPr>
        <w:t>set,</w:t>
      </w:r>
      <w:proofErr w:type="gramEnd"/>
      <w:r>
        <w:rPr>
          <w:rFonts w:ascii="Arial" w:hAnsi="Arial"/>
          <w:b/>
        </w:rPr>
        <w:t xml:space="preserve"> additional equipment and auxiliaries.</w:t>
      </w:r>
    </w:p>
    <w:p w14:paraId="4A3A6A60" w14:textId="5FC3BACA" w:rsidR="00972614" w:rsidRPr="00EF098F" w:rsidRDefault="00972614" w:rsidP="0006767D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/>
          <w:b/>
        </w:rPr>
        <w:t>(to be specified by Supplier)</w:t>
      </w:r>
    </w:p>
    <w:p w14:paraId="5C01A50A" w14:textId="77777777" w:rsidR="0006767D" w:rsidRPr="00EF098F" w:rsidRDefault="0006767D" w:rsidP="0006767D">
      <w:pPr>
        <w:spacing w:after="0"/>
        <w:jc w:val="center"/>
        <w:rPr>
          <w:rFonts w:ascii="Arial" w:hAnsi="Arial" w:cs="Arial"/>
          <w:b/>
          <w:i/>
        </w:rPr>
      </w:pPr>
    </w:p>
    <w:tbl>
      <w:tblPr>
        <w:tblW w:w="15385" w:type="dxa"/>
        <w:tblInd w:w="113" w:type="dxa"/>
        <w:tblLook w:val="04A0" w:firstRow="1" w:lastRow="0" w:firstColumn="1" w:lastColumn="0" w:noHBand="0" w:noVBand="1"/>
      </w:tblPr>
      <w:tblGrid>
        <w:gridCol w:w="7825"/>
        <w:gridCol w:w="7560"/>
      </w:tblGrid>
      <w:tr w:rsidR="0006767D" w:rsidRPr="00EF098F" w14:paraId="4879A552" w14:textId="77777777" w:rsidTr="00E532AD">
        <w:trPr>
          <w:trHeight w:val="300"/>
        </w:trPr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462553C3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Name</w:t>
            </w:r>
          </w:p>
        </w:tc>
        <w:tc>
          <w:tcPr>
            <w:tcW w:w="7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210B4598" w14:textId="08EFBBC5" w:rsidR="0006767D" w:rsidRPr="00EF098F" w:rsidRDefault="0006767D" w:rsidP="00BC014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Quantity, units</w:t>
            </w:r>
          </w:p>
        </w:tc>
      </w:tr>
      <w:tr w:rsidR="0006767D" w:rsidRPr="00EF098F" w14:paraId="19592B80" w14:textId="77777777" w:rsidTr="00535D3B">
        <w:trPr>
          <w:trHeight w:val="300"/>
        </w:trPr>
        <w:tc>
          <w:tcPr>
            <w:tcW w:w="7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C8111A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 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451C3C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 </w:t>
            </w:r>
          </w:p>
        </w:tc>
      </w:tr>
      <w:tr w:rsidR="00685A92" w:rsidRPr="00EF098F" w14:paraId="54A17889" w14:textId="77777777" w:rsidTr="005F6DCF">
        <w:trPr>
          <w:trHeight w:val="300"/>
        </w:trPr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4A603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A1A772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685A92" w:rsidRPr="00EF098F" w14:paraId="4188C437" w14:textId="77777777" w:rsidTr="005F6DCF">
        <w:trPr>
          <w:trHeight w:val="142"/>
        </w:trPr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4EA2E8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CC5940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685A92" w:rsidRPr="00EF098F" w14:paraId="3A0976AD" w14:textId="77777777" w:rsidTr="00E532AD">
        <w:trPr>
          <w:trHeight w:val="300"/>
        </w:trPr>
        <w:tc>
          <w:tcPr>
            <w:tcW w:w="7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DD329F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EBB848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685A92" w:rsidRPr="00EF098F" w14:paraId="148D694D" w14:textId="77777777" w:rsidTr="00E532AD">
        <w:trPr>
          <w:trHeight w:val="300"/>
        </w:trPr>
        <w:tc>
          <w:tcPr>
            <w:tcW w:w="7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D22EE4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5DA4F1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</w:tbl>
    <w:p w14:paraId="69E1F7C1" w14:textId="2D1155A8" w:rsidR="00535D3B" w:rsidRDefault="00535D3B" w:rsidP="0006767D">
      <w:pPr>
        <w:jc w:val="right"/>
        <w:rPr>
          <w:rFonts w:ascii="Arial" w:hAnsi="Arial" w:cs="Arial"/>
        </w:rPr>
      </w:pPr>
    </w:p>
    <w:p w14:paraId="5B0785F9" w14:textId="77777777" w:rsidR="00FC634A" w:rsidRDefault="00FC634A" w:rsidP="0006767D">
      <w:pPr>
        <w:jc w:val="right"/>
        <w:rPr>
          <w:rFonts w:ascii="Arial" w:hAnsi="Arial" w:cs="Arial"/>
        </w:rPr>
      </w:pPr>
    </w:p>
    <w:p w14:paraId="15195E06" w14:textId="77777777" w:rsidR="00FC634A" w:rsidRDefault="00FC634A" w:rsidP="0006767D">
      <w:pPr>
        <w:jc w:val="right"/>
        <w:rPr>
          <w:rFonts w:ascii="Arial" w:hAnsi="Arial" w:cs="Arial"/>
        </w:rPr>
      </w:pPr>
    </w:p>
    <w:p w14:paraId="78E5B45C" w14:textId="77777777" w:rsidR="00850C79" w:rsidRDefault="00850C79" w:rsidP="0006767D">
      <w:pPr>
        <w:jc w:val="right"/>
        <w:rPr>
          <w:rFonts w:ascii="Arial" w:hAnsi="Arial" w:cs="Arial"/>
          <w:i/>
        </w:rPr>
      </w:pPr>
    </w:p>
    <w:p w14:paraId="19C4DB9C" w14:textId="531864DB" w:rsidR="0006767D" w:rsidRPr="00EF098F" w:rsidRDefault="00891EEA" w:rsidP="0006767D">
      <w:pPr>
        <w:jc w:val="right"/>
        <w:rPr>
          <w:rFonts w:ascii="Arial" w:hAnsi="Arial" w:cs="Arial"/>
          <w:i/>
        </w:rPr>
      </w:pPr>
      <w:r>
        <w:rPr>
          <w:rFonts w:ascii="Arial" w:hAnsi="Arial"/>
          <w:i/>
        </w:rPr>
        <w:lastRenderedPageBreak/>
        <w:t>Table 5</w:t>
      </w:r>
    </w:p>
    <w:p w14:paraId="3029C22B" w14:textId="43DD95BE" w:rsidR="0006767D" w:rsidRDefault="0006767D" w:rsidP="0006767D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/>
          <w:b/>
        </w:rPr>
        <w:t>Recommended set of spares and consumables for 1 year</w:t>
      </w:r>
    </w:p>
    <w:p w14:paraId="26C67BBB" w14:textId="0A04BC91" w:rsidR="00972614" w:rsidRPr="00EF098F" w:rsidRDefault="00972614" w:rsidP="0006767D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/>
          <w:b/>
        </w:rPr>
        <w:t>(to be specified by Supplier)</w:t>
      </w:r>
    </w:p>
    <w:p w14:paraId="4D0AC4EF" w14:textId="77777777" w:rsidR="0006767D" w:rsidRPr="00EF098F" w:rsidRDefault="0006767D" w:rsidP="0006767D">
      <w:pPr>
        <w:spacing w:after="0"/>
        <w:jc w:val="center"/>
        <w:rPr>
          <w:rFonts w:ascii="Arial" w:hAnsi="Arial" w:cs="Arial"/>
          <w:b/>
          <w:i/>
        </w:rPr>
      </w:pPr>
    </w:p>
    <w:tbl>
      <w:tblPr>
        <w:tblW w:w="15385" w:type="dxa"/>
        <w:tblInd w:w="113" w:type="dxa"/>
        <w:tblLook w:val="04A0" w:firstRow="1" w:lastRow="0" w:firstColumn="1" w:lastColumn="0" w:noHBand="0" w:noVBand="1"/>
      </w:tblPr>
      <w:tblGrid>
        <w:gridCol w:w="7825"/>
        <w:gridCol w:w="7560"/>
      </w:tblGrid>
      <w:tr w:rsidR="0006767D" w:rsidRPr="00EF098F" w14:paraId="72D3157C" w14:textId="77777777" w:rsidTr="00774F0B">
        <w:trPr>
          <w:trHeight w:val="300"/>
        </w:trPr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3131F272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Name</w:t>
            </w:r>
          </w:p>
        </w:tc>
        <w:tc>
          <w:tcPr>
            <w:tcW w:w="7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642ECF49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Quantity, units</w:t>
            </w:r>
          </w:p>
        </w:tc>
      </w:tr>
      <w:tr w:rsidR="0006767D" w:rsidRPr="00EF098F" w14:paraId="330CEFB0" w14:textId="77777777" w:rsidTr="00456B52">
        <w:trPr>
          <w:trHeight w:val="300"/>
        </w:trPr>
        <w:tc>
          <w:tcPr>
            <w:tcW w:w="7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EC1A74" w14:textId="77777777" w:rsidR="0006767D" w:rsidRPr="00EF098F" w:rsidRDefault="0006767D" w:rsidP="00BC014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 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F96E7" w14:textId="77777777" w:rsidR="0006767D" w:rsidRPr="00EF098F" w:rsidRDefault="0006767D" w:rsidP="00BC014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 </w:t>
            </w:r>
          </w:p>
        </w:tc>
      </w:tr>
      <w:tr w:rsidR="00685A92" w:rsidRPr="00EF098F" w14:paraId="022F43B0" w14:textId="77777777" w:rsidTr="00456B52">
        <w:trPr>
          <w:trHeight w:val="300"/>
        </w:trPr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FB48A1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1E0EEC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</w:rPr>
            </w:pPr>
          </w:p>
        </w:tc>
      </w:tr>
      <w:tr w:rsidR="00685A92" w:rsidRPr="00EF098F" w14:paraId="3F37266A" w14:textId="77777777" w:rsidTr="00456B52">
        <w:trPr>
          <w:trHeight w:val="300"/>
        </w:trPr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9A9E06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D0F77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</w:rPr>
            </w:pPr>
          </w:p>
        </w:tc>
      </w:tr>
      <w:tr w:rsidR="00AC782C" w:rsidRPr="00EF098F" w14:paraId="1628778B" w14:textId="77777777" w:rsidTr="00456B52">
        <w:trPr>
          <w:trHeight w:val="300"/>
        </w:trPr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885295" w14:textId="77777777" w:rsidR="00AC782C" w:rsidRPr="00EF098F" w:rsidRDefault="00AC782C" w:rsidP="00BC014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D4F785" w14:textId="77777777" w:rsidR="00AC782C" w:rsidRPr="00EF098F" w:rsidRDefault="00AC782C" w:rsidP="00BC014D">
            <w:pPr>
              <w:rPr>
                <w:rFonts w:ascii="Arial" w:hAnsi="Arial" w:cs="Arial"/>
                <w:color w:val="000000"/>
              </w:rPr>
            </w:pPr>
          </w:p>
        </w:tc>
      </w:tr>
      <w:tr w:rsidR="00685A92" w:rsidRPr="00EF098F" w14:paraId="3B83F16D" w14:textId="77777777" w:rsidTr="0078683C">
        <w:trPr>
          <w:trHeight w:val="300"/>
        </w:trPr>
        <w:tc>
          <w:tcPr>
            <w:tcW w:w="7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BFBEE3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0AD46B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</w:rPr>
            </w:pPr>
          </w:p>
        </w:tc>
      </w:tr>
    </w:tbl>
    <w:p w14:paraId="4C2C13E9" w14:textId="77777777" w:rsidR="0006767D" w:rsidRPr="00EF098F" w:rsidRDefault="0006767D" w:rsidP="0006767D">
      <w:pPr>
        <w:spacing w:after="0"/>
        <w:ind w:left="567" w:firstLine="0"/>
        <w:jc w:val="center"/>
        <w:rPr>
          <w:rFonts w:ascii="Arial" w:hAnsi="Arial" w:cs="Arial"/>
        </w:rPr>
      </w:pPr>
    </w:p>
    <w:p w14:paraId="3C51A05E" w14:textId="77777777" w:rsidR="00535D3B" w:rsidRDefault="00535D3B" w:rsidP="00774F0B">
      <w:pPr>
        <w:spacing w:after="0"/>
        <w:ind w:firstLine="0"/>
        <w:rPr>
          <w:rFonts w:ascii="Arial" w:hAnsi="Arial" w:cs="Arial"/>
        </w:rPr>
      </w:pPr>
    </w:p>
    <w:p w14:paraId="2C1439D8" w14:textId="0938C4D4" w:rsidR="00EF098F" w:rsidRPr="00F11EC9" w:rsidRDefault="00EF098F" w:rsidP="00774F0B">
      <w:pPr>
        <w:spacing w:after="0"/>
        <w:ind w:firstLine="0"/>
        <w:rPr>
          <w:rFonts w:ascii="Arial" w:hAnsi="Arial" w:cs="Arial"/>
        </w:rPr>
      </w:pPr>
    </w:p>
    <w:sectPr w:rsidR="00EF098F" w:rsidRPr="00F11EC9" w:rsidSect="001C4853">
      <w:headerReference w:type="default" r:id="rId8"/>
      <w:footerReference w:type="default" r:id="rId9"/>
      <w:pgSz w:w="16838" w:h="11906" w:orient="landscape"/>
      <w:pgMar w:top="426" w:right="818" w:bottom="567" w:left="709" w:header="567" w:footer="29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507DA0" w14:textId="77777777" w:rsidR="00FF1A43" w:rsidRDefault="00FF1A43" w:rsidP="0006767D">
      <w:pPr>
        <w:spacing w:after="0"/>
      </w:pPr>
      <w:r>
        <w:separator/>
      </w:r>
    </w:p>
  </w:endnote>
  <w:endnote w:type="continuationSeparator" w:id="0">
    <w:p w14:paraId="5624492D" w14:textId="77777777" w:rsidR="00FF1A43" w:rsidRDefault="00FF1A43" w:rsidP="0006767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HelveticaLT">
    <w:altName w:val="Segoe Script"/>
    <w:charset w:val="BA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8"/>
        <w:szCs w:val="18"/>
      </w:rPr>
      <w:id w:val="-1837381491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E988BEB" w14:textId="4CEE967E" w:rsidR="00FC634A" w:rsidRPr="00D65C68" w:rsidRDefault="00B36E88">
            <w:pPr>
              <w:pStyle w:val="Footer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 xml:space="preserve"> </w:t>
            </w:r>
            <w:r w:rsidRPr="00D65C68">
              <w:rPr>
                <w:rFonts w:ascii="Arial" w:hAnsi="Arial" w:cs="Arial"/>
                <w:sz w:val="18"/>
              </w:rPr>
              <w:fldChar w:fldCharType="begin"/>
            </w:r>
            <w:r w:rsidRPr="00D65C68">
              <w:rPr>
                <w:rFonts w:ascii="Arial" w:hAnsi="Arial" w:cs="Arial"/>
                <w:sz w:val="18"/>
              </w:rPr>
              <w:instrText xml:space="preserve"> PAGE </w:instrText>
            </w:r>
            <w:r w:rsidRPr="00D65C68">
              <w:rPr>
                <w:rFonts w:ascii="Arial" w:hAnsi="Arial" w:cs="Arial"/>
                <w:sz w:val="18"/>
              </w:rPr>
              <w:fldChar w:fldCharType="separate"/>
            </w:r>
            <w:r w:rsidR="00E76A35">
              <w:rPr>
                <w:rFonts w:ascii="Arial" w:hAnsi="Arial" w:cs="Arial"/>
                <w:noProof/>
                <w:sz w:val="18"/>
              </w:rPr>
              <w:t>1</w:t>
            </w:r>
            <w:r w:rsidRPr="00D65C68">
              <w:rPr>
                <w:rFonts w:ascii="Arial" w:hAnsi="Arial" w:cs="Arial"/>
                <w:sz w:val="18"/>
              </w:rPr>
              <w:fldChar w:fldCharType="end"/>
            </w:r>
            <w:r>
              <w:rPr>
                <w:rFonts w:ascii="Arial" w:hAnsi="Arial"/>
                <w:sz w:val="18"/>
              </w:rPr>
              <w:t xml:space="preserve"> - </w:t>
            </w:r>
            <w:r w:rsidRPr="00D65C68">
              <w:rPr>
                <w:rFonts w:ascii="Arial" w:hAnsi="Arial" w:cs="Arial"/>
                <w:sz w:val="18"/>
              </w:rPr>
              <w:fldChar w:fldCharType="begin"/>
            </w:r>
            <w:r w:rsidRPr="00D65C68">
              <w:rPr>
                <w:rFonts w:ascii="Arial" w:hAnsi="Arial" w:cs="Arial"/>
                <w:sz w:val="18"/>
              </w:rPr>
              <w:instrText xml:space="preserve"> NUMPAGES  </w:instrText>
            </w:r>
            <w:r w:rsidRPr="00D65C68">
              <w:rPr>
                <w:rFonts w:ascii="Arial" w:hAnsi="Arial" w:cs="Arial"/>
                <w:sz w:val="18"/>
              </w:rPr>
              <w:fldChar w:fldCharType="separate"/>
            </w:r>
            <w:r w:rsidR="00E76A35">
              <w:rPr>
                <w:rFonts w:ascii="Arial" w:hAnsi="Arial" w:cs="Arial"/>
                <w:noProof/>
                <w:sz w:val="18"/>
              </w:rPr>
              <w:t>1</w:t>
            </w:r>
            <w:r w:rsidRPr="00D65C68">
              <w:rPr>
                <w:rFonts w:ascii="Arial" w:hAnsi="Arial" w:cs="Arial"/>
                <w:sz w:val="18"/>
              </w:rPr>
              <w:fldChar w:fldCharType="end"/>
            </w:r>
          </w:p>
        </w:sdtContent>
      </w:sdt>
    </w:sdtContent>
  </w:sdt>
  <w:p w14:paraId="0D3C65CE" w14:textId="77777777" w:rsidR="00FC634A" w:rsidRDefault="00FC63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2992B1" w14:textId="77777777" w:rsidR="00FF1A43" w:rsidRDefault="00FF1A43" w:rsidP="0006767D">
      <w:pPr>
        <w:spacing w:after="0"/>
      </w:pPr>
      <w:r>
        <w:separator/>
      </w:r>
    </w:p>
  </w:footnote>
  <w:footnote w:type="continuationSeparator" w:id="0">
    <w:p w14:paraId="3D78C201" w14:textId="77777777" w:rsidR="00FF1A43" w:rsidRDefault="00FF1A43" w:rsidP="0006767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0B935F" w14:textId="77777777" w:rsidR="00FC634A" w:rsidRDefault="00FC634A" w:rsidP="00372CB4">
    <w:pPr>
      <w:pStyle w:val="Header"/>
      <w:rPr>
        <w:lang w:val="lt-LT"/>
      </w:rPr>
    </w:pPr>
  </w:p>
  <w:p w14:paraId="20EB5D6E" w14:textId="77777777" w:rsidR="001C4853" w:rsidRPr="001C4853" w:rsidRDefault="001C4853" w:rsidP="00372CB4">
    <w:pPr>
      <w:pStyle w:val="Header"/>
      <w:rPr>
        <w:lang w:val="lt-L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1657D8"/>
    <w:multiLevelType w:val="hybridMultilevel"/>
    <w:tmpl w:val="6364936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7152B1"/>
    <w:multiLevelType w:val="hybridMultilevel"/>
    <w:tmpl w:val="023E84BE"/>
    <w:lvl w:ilvl="0" w:tplc="3654C2DC">
      <w:start w:val="1"/>
      <w:numFmt w:val="decimal"/>
      <w:lvlText w:val="%1."/>
      <w:lvlJc w:val="left"/>
      <w:pPr>
        <w:ind w:left="34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66" w:hanging="360"/>
      </w:pPr>
    </w:lvl>
    <w:lvl w:ilvl="2" w:tplc="0427001B" w:tentative="1">
      <w:start w:val="1"/>
      <w:numFmt w:val="lowerRoman"/>
      <w:lvlText w:val="%3."/>
      <w:lvlJc w:val="right"/>
      <w:pPr>
        <w:ind w:left="1786" w:hanging="180"/>
      </w:pPr>
    </w:lvl>
    <w:lvl w:ilvl="3" w:tplc="0427000F" w:tentative="1">
      <w:start w:val="1"/>
      <w:numFmt w:val="decimal"/>
      <w:lvlText w:val="%4."/>
      <w:lvlJc w:val="left"/>
      <w:pPr>
        <w:ind w:left="2506" w:hanging="360"/>
      </w:pPr>
    </w:lvl>
    <w:lvl w:ilvl="4" w:tplc="04270019" w:tentative="1">
      <w:start w:val="1"/>
      <w:numFmt w:val="lowerLetter"/>
      <w:lvlText w:val="%5."/>
      <w:lvlJc w:val="left"/>
      <w:pPr>
        <w:ind w:left="3226" w:hanging="360"/>
      </w:pPr>
    </w:lvl>
    <w:lvl w:ilvl="5" w:tplc="0427001B" w:tentative="1">
      <w:start w:val="1"/>
      <w:numFmt w:val="lowerRoman"/>
      <w:lvlText w:val="%6."/>
      <w:lvlJc w:val="right"/>
      <w:pPr>
        <w:ind w:left="3946" w:hanging="180"/>
      </w:pPr>
    </w:lvl>
    <w:lvl w:ilvl="6" w:tplc="0427000F" w:tentative="1">
      <w:start w:val="1"/>
      <w:numFmt w:val="decimal"/>
      <w:lvlText w:val="%7."/>
      <w:lvlJc w:val="left"/>
      <w:pPr>
        <w:ind w:left="4666" w:hanging="360"/>
      </w:pPr>
    </w:lvl>
    <w:lvl w:ilvl="7" w:tplc="04270019" w:tentative="1">
      <w:start w:val="1"/>
      <w:numFmt w:val="lowerLetter"/>
      <w:lvlText w:val="%8."/>
      <w:lvlJc w:val="left"/>
      <w:pPr>
        <w:ind w:left="5386" w:hanging="360"/>
      </w:pPr>
    </w:lvl>
    <w:lvl w:ilvl="8" w:tplc="0427001B" w:tentative="1">
      <w:start w:val="1"/>
      <w:numFmt w:val="lowerRoman"/>
      <w:lvlText w:val="%9."/>
      <w:lvlJc w:val="right"/>
      <w:pPr>
        <w:ind w:left="6106" w:hanging="180"/>
      </w:pPr>
    </w:lvl>
  </w:abstractNum>
  <w:abstractNum w:abstractNumId="2" w15:restartNumberingAfterBreak="0">
    <w:nsid w:val="0DE06CDB"/>
    <w:multiLevelType w:val="hybridMultilevel"/>
    <w:tmpl w:val="A4D04D10"/>
    <w:lvl w:ilvl="0" w:tplc="DAB6291E">
      <w:start w:val="20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9224C0"/>
    <w:multiLevelType w:val="hybridMultilevel"/>
    <w:tmpl w:val="B7D6285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467AFB"/>
    <w:multiLevelType w:val="hybridMultilevel"/>
    <w:tmpl w:val="A9B88A5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477FC6"/>
    <w:multiLevelType w:val="hybridMultilevel"/>
    <w:tmpl w:val="8AD6B8A8"/>
    <w:lvl w:ilvl="0" w:tplc="821A846C">
      <w:start w:val="1"/>
      <w:numFmt w:val="decimal"/>
      <w:lvlText w:val="%1."/>
      <w:lvlJc w:val="left"/>
      <w:pPr>
        <w:ind w:left="34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66" w:hanging="360"/>
      </w:pPr>
    </w:lvl>
    <w:lvl w:ilvl="2" w:tplc="0427001B" w:tentative="1">
      <w:start w:val="1"/>
      <w:numFmt w:val="lowerRoman"/>
      <w:lvlText w:val="%3."/>
      <w:lvlJc w:val="right"/>
      <w:pPr>
        <w:ind w:left="1786" w:hanging="180"/>
      </w:pPr>
    </w:lvl>
    <w:lvl w:ilvl="3" w:tplc="0427000F" w:tentative="1">
      <w:start w:val="1"/>
      <w:numFmt w:val="decimal"/>
      <w:lvlText w:val="%4."/>
      <w:lvlJc w:val="left"/>
      <w:pPr>
        <w:ind w:left="2506" w:hanging="360"/>
      </w:pPr>
    </w:lvl>
    <w:lvl w:ilvl="4" w:tplc="04270019" w:tentative="1">
      <w:start w:val="1"/>
      <w:numFmt w:val="lowerLetter"/>
      <w:lvlText w:val="%5."/>
      <w:lvlJc w:val="left"/>
      <w:pPr>
        <w:ind w:left="3226" w:hanging="360"/>
      </w:pPr>
    </w:lvl>
    <w:lvl w:ilvl="5" w:tplc="0427001B" w:tentative="1">
      <w:start w:val="1"/>
      <w:numFmt w:val="lowerRoman"/>
      <w:lvlText w:val="%6."/>
      <w:lvlJc w:val="right"/>
      <w:pPr>
        <w:ind w:left="3946" w:hanging="180"/>
      </w:pPr>
    </w:lvl>
    <w:lvl w:ilvl="6" w:tplc="0427000F" w:tentative="1">
      <w:start w:val="1"/>
      <w:numFmt w:val="decimal"/>
      <w:lvlText w:val="%7."/>
      <w:lvlJc w:val="left"/>
      <w:pPr>
        <w:ind w:left="4666" w:hanging="360"/>
      </w:pPr>
    </w:lvl>
    <w:lvl w:ilvl="7" w:tplc="04270019" w:tentative="1">
      <w:start w:val="1"/>
      <w:numFmt w:val="lowerLetter"/>
      <w:lvlText w:val="%8."/>
      <w:lvlJc w:val="left"/>
      <w:pPr>
        <w:ind w:left="5386" w:hanging="360"/>
      </w:pPr>
    </w:lvl>
    <w:lvl w:ilvl="8" w:tplc="0427001B" w:tentative="1">
      <w:start w:val="1"/>
      <w:numFmt w:val="lowerRoman"/>
      <w:lvlText w:val="%9."/>
      <w:lvlJc w:val="right"/>
      <w:pPr>
        <w:ind w:left="6106" w:hanging="180"/>
      </w:pPr>
    </w:lvl>
  </w:abstractNum>
  <w:abstractNum w:abstractNumId="6" w15:restartNumberingAfterBreak="0">
    <w:nsid w:val="2D30393B"/>
    <w:multiLevelType w:val="hybridMultilevel"/>
    <w:tmpl w:val="E5AA6AC6"/>
    <w:lvl w:ilvl="0" w:tplc="803CF75A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24" w:hanging="360"/>
      </w:pPr>
    </w:lvl>
    <w:lvl w:ilvl="2" w:tplc="0427001B" w:tentative="1">
      <w:start w:val="1"/>
      <w:numFmt w:val="lowerRoman"/>
      <w:lvlText w:val="%3."/>
      <w:lvlJc w:val="right"/>
      <w:pPr>
        <w:ind w:left="2144" w:hanging="180"/>
      </w:pPr>
    </w:lvl>
    <w:lvl w:ilvl="3" w:tplc="0427000F" w:tentative="1">
      <w:start w:val="1"/>
      <w:numFmt w:val="decimal"/>
      <w:lvlText w:val="%4."/>
      <w:lvlJc w:val="left"/>
      <w:pPr>
        <w:ind w:left="2864" w:hanging="360"/>
      </w:pPr>
    </w:lvl>
    <w:lvl w:ilvl="4" w:tplc="04270019" w:tentative="1">
      <w:start w:val="1"/>
      <w:numFmt w:val="lowerLetter"/>
      <w:lvlText w:val="%5."/>
      <w:lvlJc w:val="left"/>
      <w:pPr>
        <w:ind w:left="3584" w:hanging="360"/>
      </w:pPr>
    </w:lvl>
    <w:lvl w:ilvl="5" w:tplc="0427001B" w:tentative="1">
      <w:start w:val="1"/>
      <w:numFmt w:val="lowerRoman"/>
      <w:lvlText w:val="%6."/>
      <w:lvlJc w:val="right"/>
      <w:pPr>
        <w:ind w:left="4304" w:hanging="180"/>
      </w:pPr>
    </w:lvl>
    <w:lvl w:ilvl="6" w:tplc="0427000F" w:tentative="1">
      <w:start w:val="1"/>
      <w:numFmt w:val="decimal"/>
      <w:lvlText w:val="%7."/>
      <w:lvlJc w:val="left"/>
      <w:pPr>
        <w:ind w:left="5024" w:hanging="360"/>
      </w:pPr>
    </w:lvl>
    <w:lvl w:ilvl="7" w:tplc="04270019" w:tentative="1">
      <w:start w:val="1"/>
      <w:numFmt w:val="lowerLetter"/>
      <w:lvlText w:val="%8."/>
      <w:lvlJc w:val="left"/>
      <w:pPr>
        <w:ind w:left="5744" w:hanging="360"/>
      </w:pPr>
    </w:lvl>
    <w:lvl w:ilvl="8" w:tplc="0427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7" w15:restartNumberingAfterBreak="0">
    <w:nsid w:val="5C087B97"/>
    <w:multiLevelType w:val="hybridMultilevel"/>
    <w:tmpl w:val="A1C8DCBE"/>
    <w:lvl w:ilvl="0" w:tplc="18829D3C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267D67"/>
    <w:multiLevelType w:val="hybridMultilevel"/>
    <w:tmpl w:val="7858424A"/>
    <w:lvl w:ilvl="0" w:tplc="DAB6291E">
      <w:start w:val="2020"/>
      <w:numFmt w:val="bullet"/>
      <w:lvlText w:val="-"/>
      <w:lvlJc w:val="left"/>
      <w:pPr>
        <w:ind w:left="708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9" w15:restartNumberingAfterBreak="0">
    <w:nsid w:val="78716A54"/>
    <w:multiLevelType w:val="hybridMultilevel"/>
    <w:tmpl w:val="AF3AD0B4"/>
    <w:lvl w:ilvl="0" w:tplc="DAB6291E">
      <w:start w:val="2020"/>
      <w:numFmt w:val="bullet"/>
      <w:lvlText w:val="-"/>
      <w:lvlJc w:val="left"/>
      <w:pPr>
        <w:ind w:left="798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518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238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58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78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98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118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838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58" w:hanging="360"/>
      </w:pPr>
      <w:rPr>
        <w:rFonts w:ascii="Wingdings" w:hAnsi="Wingdings" w:hint="default"/>
      </w:rPr>
    </w:lvl>
  </w:abstractNum>
  <w:num w:numId="1" w16cid:durableId="376512977">
    <w:abstractNumId w:val="9"/>
  </w:num>
  <w:num w:numId="2" w16cid:durableId="376590749">
    <w:abstractNumId w:val="4"/>
  </w:num>
  <w:num w:numId="3" w16cid:durableId="65612744">
    <w:abstractNumId w:val="2"/>
  </w:num>
  <w:num w:numId="4" w16cid:durableId="1695032130">
    <w:abstractNumId w:val="8"/>
  </w:num>
  <w:num w:numId="5" w16cid:durableId="2137409462">
    <w:abstractNumId w:val="5"/>
  </w:num>
  <w:num w:numId="6" w16cid:durableId="434710465">
    <w:abstractNumId w:val="1"/>
  </w:num>
  <w:num w:numId="7" w16cid:durableId="1693457714">
    <w:abstractNumId w:val="7"/>
  </w:num>
  <w:num w:numId="8" w16cid:durableId="746852756">
    <w:abstractNumId w:val="0"/>
  </w:num>
  <w:num w:numId="9" w16cid:durableId="578098892">
    <w:abstractNumId w:val="3"/>
  </w:num>
  <w:num w:numId="10" w16cid:durableId="84825680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15BE"/>
    <w:rsid w:val="0001206C"/>
    <w:rsid w:val="00026F71"/>
    <w:rsid w:val="000317FF"/>
    <w:rsid w:val="00041E3F"/>
    <w:rsid w:val="0005072C"/>
    <w:rsid w:val="00053B21"/>
    <w:rsid w:val="00054C44"/>
    <w:rsid w:val="00062A1E"/>
    <w:rsid w:val="0006767D"/>
    <w:rsid w:val="00084258"/>
    <w:rsid w:val="000941CF"/>
    <w:rsid w:val="00095269"/>
    <w:rsid w:val="000A2956"/>
    <w:rsid w:val="000E27C9"/>
    <w:rsid w:val="000E4B3D"/>
    <w:rsid w:val="000F1185"/>
    <w:rsid w:val="00100F92"/>
    <w:rsid w:val="0012181E"/>
    <w:rsid w:val="00127C88"/>
    <w:rsid w:val="00134006"/>
    <w:rsid w:val="00135B50"/>
    <w:rsid w:val="00157E86"/>
    <w:rsid w:val="00176B0B"/>
    <w:rsid w:val="00181607"/>
    <w:rsid w:val="00182CB3"/>
    <w:rsid w:val="00191178"/>
    <w:rsid w:val="001A0377"/>
    <w:rsid w:val="001A1A62"/>
    <w:rsid w:val="001A6E8C"/>
    <w:rsid w:val="001C4853"/>
    <w:rsid w:val="001D69E4"/>
    <w:rsid w:val="00217FA6"/>
    <w:rsid w:val="00225472"/>
    <w:rsid w:val="00226E82"/>
    <w:rsid w:val="002429FF"/>
    <w:rsid w:val="00242D66"/>
    <w:rsid w:val="00243AF4"/>
    <w:rsid w:val="00251458"/>
    <w:rsid w:val="00254CF9"/>
    <w:rsid w:val="0026774F"/>
    <w:rsid w:val="00267FEC"/>
    <w:rsid w:val="0027649A"/>
    <w:rsid w:val="0028157E"/>
    <w:rsid w:val="00287AAA"/>
    <w:rsid w:val="0029630E"/>
    <w:rsid w:val="002A128A"/>
    <w:rsid w:val="002A5102"/>
    <w:rsid w:val="002B4D22"/>
    <w:rsid w:val="002E6FFE"/>
    <w:rsid w:val="00300146"/>
    <w:rsid w:val="00305435"/>
    <w:rsid w:val="003068BF"/>
    <w:rsid w:val="00320B4A"/>
    <w:rsid w:val="00350553"/>
    <w:rsid w:val="00352211"/>
    <w:rsid w:val="00355F83"/>
    <w:rsid w:val="0036480A"/>
    <w:rsid w:val="00372CB4"/>
    <w:rsid w:val="0039038F"/>
    <w:rsid w:val="003A3E15"/>
    <w:rsid w:val="003C4175"/>
    <w:rsid w:val="003D4B7D"/>
    <w:rsid w:val="003D4FDC"/>
    <w:rsid w:val="003D6366"/>
    <w:rsid w:val="003F2E99"/>
    <w:rsid w:val="0040044D"/>
    <w:rsid w:val="00404BC5"/>
    <w:rsid w:val="00407DB5"/>
    <w:rsid w:val="00410225"/>
    <w:rsid w:val="00411620"/>
    <w:rsid w:val="00412B85"/>
    <w:rsid w:val="00413B6B"/>
    <w:rsid w:val="0044028E"/>
    <w:rsid w:val="004404A0"/>
    <w:rsid w:val="00442E35"/>
    <w:rsid w:val="00445526"/>
    <w:rsid w:val="00446011"/>
    <w:rsid w:val="00450AB9"/>
    <w:rsid w:val="00456B52"/>
    <w:rsid w:val="0046017D"/>
    <w:rsid w:val="00470C4B"/>
    <w:rsid w:val="004777B9"/>
    <w:rsid w:val="004A04B7"/>
    <w:rsid w:val="004A2BCF"/>
    <w:rsid w:val="004C422B"/>
    <w:rsid w:val="004D10BC"/>
    <w:rsid w:val="004D4F4B"/>
    <w:rsid w:val="004E15BE"/>
    <w:rsid w:val="004F0735"/>
    <w:rsid w:val="004F4D90"/>
    <w:rsid w:val="00525DCD"/>
    <w:rsid w:val="00535D3B"/>
    <w:rsid w:val="0053658C"/>
    <w:rsid w:val="00545BF8"/>
    <w:rsid w:val="0056522C"/>
    <w:rsid w:val="0056583F"/>
    <w:rsid w:val="005721B2"/>
    <w:rsid w:val="005763A1"/>
    <w:rsid w:val="005878AC"/>
    <w:rsid w:val="005B0090"/>
    <w:rsid w:val="005B60B7"/>
    <w:rsid w:val="005C27F1"/>
    <w:rsid w:val="005D226A"/>
    <w:rsid w:val="005D61CE"/>
    <w:rsid w:val="005E6692"/>
    <w:rsid w:val="005F3D07"/>
    <w:rsid w:val="005F6DCF"/>
    <w:rsid w:val="00611E75"/>
    <w:rsid w:val="00613194"/>
    <w:rsid w:val="00615CE7"/>
    <w:rsid w:val="00626C3A"/>
    <w:rsid w:val="00631592"/>
    <w:rsid w:val="006421D0"/>
    <w:rsid w:val="00654834"/>
    <w:rsid w:val="00666399"/>
    <w:rsid w:val="006822BC"/>
    <w:rsid w:val="00685A92"/>
    <w:rsid w:val="00690E4C"/>
    <w:rsid w:val="00691328"/>
    <w:rsid w:val="00695BDD"/>
    <w:rsid w:val="006B6E9E"/>
    <w:rsid w:val="006E02A6"/>
    <w:rsid w:val="006F2121"/>
    <w:rsid w:val="006F499D"/>
    <w:rsid w:val="0070665C"/>
    <w:rsid w:val="007455AD"/>
    <w:rsid w:val="007466F3"/>
    <w:rsid w:val="0076176E"/>
    <w:rsid w:val="00774F0B"/>
    <w:rsid w:val="007850B6"/>
    <w:rsid w:val="007865D0"/>
    <w:rsid w:val="0078683C"/>
    <w:rsid w:val="007905DD"/>
    <w:rsid w:val="007A6532"/>
    <w:rsid w:val="007C0EA9"/>
    <w:rsid w:val="007D6C58"/>
    <w:rsid w:val="007E07B5"/>
    <w:rsid w:val="007E5607"/>
    <w:rsid w:val="007E761D"/>
    <w:rsid w:val="007F7011"/>
    <w:rsid w:val="00846FF8"/>
    <w:rsid w:val="00850C79"/>
    <w:rsid w:val="008530DC"/>
    <w:rsid w:val="00890E95"/>
    <w:rsid w:val="00891EEA"/>
    <w:rsid w:val="00895A58"/>
    <w:rsid w:val="008B2E85"/>
    <w:rsid w:val="008B72B9"/>
    <w:rsid w:val="008B7623"/>
    <w:rsid w:val="008C0D43"/>
    <w:rsid w:val="008D4463"/>
    <w:rsid w:val="008D5A98"/>
    <w:rsid w:val="008E2305"/>
    <w:rsid w:val="00907430"/>
    <w:rsid w:val="00917144"/>
    <w:rsid w:val="00921291"/>
    <w:rsid w:val="00927C5B"/>
    <w:rsid w:val="00950490"/>
    <w:rsid w:val="00953339"/>
    <w:rsid w:val="009635DE"/>
    <w:rsid w:val="00972614"/>
    <w:rsid w:val="009810E8"/>
    <w:rsid w:val="00982062"/>
    <w:rsid w:val="00983CDB"/>
    <w:rsid w:val="00986579"/>
    <w:rsid w:val="00993954"/>
    <w:rsid w:val="009B7518"/>
    <w:rsid w:val="009C2187"/>
    <w:rsid w:val="009C74AB"/>
    <w:rsid w:val="009C7702"/>
    <w:rsid w:val="009C7830"/>
    <w:rsid w:val="009F1472"/>
    <w:rsid w:val="009F78E9"/>
    <w:rsid w:val="00A11089"/>
    <w:rsid w:val="00A170CD"/>
    <w:rsid w:val="00A33796"/>
    <w:rsid w:val="00A34220"/>
    <w:rsid w:val="00A5181F"/>
    <w:rsid w:val="00A5608B"/>
    <w:rsid w:val="00A67E1E"/>
    <w:rsid w:val="00A7158A"/>
    <w:rsid w:val="00A72D10"/>
    <w:rsid w:val="00A73958"/>
    <w:rsid w:val="00A76FC8"/>
    <w:rsid w:val="00A826D4"/>
    <w:rsid w:val="00A84076"/>
    <w:rsid w:val="00A91911"/>
    <w:rsid w:val="00A95269"/>
    <w:rsid w:val="00A97B9D"/>
    <w:rsid w:val="00AA0539"/>
    <w:rsid w:val="00AC3FED"/>
    <w:rsid w:val="00AC5D82"/>
    <w:rsid w:val="00AC782C"/>
    <w:rsid w:val="00AD6FFB"/>
    <w:rsid w:val="00AE0AB8"/>
    <w:rsid w:val="00AE2444"/>
    <w:rsid w:val="00AF03E7"/>
    <w:rsid w:val="00AF5E11"/>
    <w:rsid w:val="00B00D2E"/>
    <w:rsid w:val="00B055F4"/>
    <w:rsid w:val="00B11834"/>
    <w:rsid w:val="00B22720"/>
    <w:rsid w:val="00B24803"/>
    <w:rsid w:val="00B32228"/>
    <w:rsid w:val="00B36E88"/>
    <w:rsid w:val="00B4411E"/>
    <w:rsid w:val="00B62D66"/>
    <w:rsid w:val="00B74863"/>
    <w:rsid w:val="00B813C4"/>
    <w:rsid w:val="00B840C3"/>
    <w:rsid w:val="00BB0E0B"/>
    <w:rsid w:val="00BB2AE3"/>
    <w:rsid w:val="00BC1976"/>
    <w:rsid w:val="00BC59C2"/>
    <w:rsid w:val="00BF5230"/>
    <w:rsid w:val="00BF7E60"/>
    <w:rsid w:val="00C002D7"/>
    <w:rsid w:val="00C03764"/>
    <w:rsid w:val="00C05948"/>
    <w:rsid w:val="00C146AA"/>
    <w:rsid w:val="00C1780D"/>
    <w:rsid w:val="00C402E4"/>
    <w:rsid w:val="00C47F8A"/>
    <w:rsid w:val="00C52FC4"/>
    <w:rsid w:val="00C61E6D"/>
    <w:rsid w:val="00C76AC1"/>
    <w:rsid w:val="00C773B7"/>
    <w:rsid w:val="00C77D25"/>
    <w:rsid w:val="00C94BFA"/>
    <w:rsid w:val="00CA2C11"/>
    <w:rsid w:val="00CA56D9"/>
    <w:rsid w:val="00CB070B"/>
    <w:rsid w:val="00CB088E"/>
    <w:rsid w:val="00CB1F0E"/>
    <w:rsid w:val="00CB503B"/>
    <w:rsid w:val="00CB68C0"/>
    <w:rsid w:val="00CC2312"/>
    <w:rsid w:val="00CC286F"/>
    <w:rsid w:val="00CC74F5"/>
    <w:rsid w:val="00CF4F34"/>
    <w:rsid w:val="00D03FB1"/>
    <w:rsid w:val="00D16E31"/>
    <w:rsid w:val="00D543B6"/>
    <w:rsid w:val="00D56C2B"/>
    <w:rsid w:val="00D65621"/>
    <w:rsid w:val="00D86151"/>
    <w:rsid w:val="00DA19AE"/>
    <w:rsid w:val="00DB1A08"/>
    <w:rsid w:val="00DD16E2"/>
    <w:rsid w:val="00DD350A"/>
    <w:rsid w:val="00DD7946"/>
    <w:rsid w:val="00DE7348"/>
    <w:rsid w:val="00E03937"/>
    <w:rsid w:val="00E15A59"/>
    <w:rsid w:val="00E170F9"/>
    <w:rsid w:val="00E27F58"/>
    <w:rsid w:val="00E40F9A"/>
    <w:rsid w:val="00E46A5F"/>
    <w:rsid w:val="00E501CB"/>
    <w:rsid w:val="00E532AD"/>
    <w:rsid w:val="00E553BC"/>
    <w:rsid w:val="00E60F5F"/>
    <w:rsid w:val="00E76A35"/>
    <w:rsid w:val="00E83706"/>
    <w:rsid w:val="00EB206D"/>
    <w:rsid w:val="00EB2BB8"/>
    <w:rsid w:val="00EB4B3F"/>
    <w:rsid w:val="00ED70E8"/>
    <w:rsid w:val="00EF098F"/>
    <w:rsid w:val="00EF381A"/>
    <w:rsid w:val="00F11EC9"/>
    <w:rsid w:val="00F2508C"/>
    <w:rsid w:val="00F46D57"/>
    <w:rsid w:val="00F50BBD"/>
    <w:rsid w:val="00F53F9F"/>
    <w:rsid w:val="00F6034E"/>
    <w:rsid w:val="00F70C1A"/>
    <w:rsid w:val="00F9553D"/>
    <w:rsid w:val="00FA6127"/>
    <w:rsid w:val="00FA6C7C"/>
    <w:rsid w:val="00FB3E95"/>
    <w:rsid w:val="00FC5E7E"/>
    <w:rsid w:val="00FC634A"/>
    <w:rsid w:val="00FD10BA"/>
    <w:rsid w:val="00FF1A43"/>
    <w:rsid w:val="00FF6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6EF99EE"/>
  <w15:chartTrackingRefBased/>
  <w15:docId w15:val="{C2B0D194-6F2B-47C4-9953-F1BF9532A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767D"/>
    <w:pPr>
      <w:tabs>
        <w:tab w:val="left" w:pos="851"/>
      </w:tabs>
      <w:spacing w:after="120" w:line="240" w:lineRule="auto"/>
      <w:ind w:firstLine="567"/>
      <w:jc w:val="both"/>
    </w:pPr>
    <w:rPr>
      <w:rFonts w:ascii="HelveticaLT" w:eastAsia="Times New Roman" w:hAnsi="HelveticaLT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CA56D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6767D"/>
    <w:pPr>
      <w:spacing w:after="0" w:line="240" w:lineRule="auto"/>
    </w:pPr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6767D"/>
    <w:pPr>
      <w:tabs>
        <w:tab w:val="clear" w:pos="851"/>
        <w:tab w:val="center" w:pos="4819"/>
        <w:tab w:val="right" w:pos="9638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6767D"/>
    <w:rPr>
      <w:rFonts w:ascii="HelveticaLT" w:eastAsia="Times New Roman" w:hAnsi="HelveticaLT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06767D"/>
    <w:pPr>
      <w:tabs>
        <w:tab w:val="clear" w:pos="851"/>
        <w:tab w:val="center" w:pos="4819"/>
        <w:tab w:val="right" w:pos="9638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6767D"/>
    <w:rPr>
      <w:rFonts w:ascii="HelveticaLT" w:eastAsia="Times New Roman" w:hAnsi="HelveticaLT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6F7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6F71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C42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42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422B"/>
    <w:rPr>
      <w:rFonts w:ascii="HelveticaLT" w:eastAsia="Times New Roman" w:hAnsi="HelveticaLT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422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422B"/>
    <w:rPr>
      <w:rFonts w:ascii="HelveticaLT" w:eastAsia="Times New Roman" w:hAnsi="HelveticaLT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FC5E7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CA56D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676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339C55-235F-4A1E-964C-F60E2CB45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3280</Words>
  <Characters>1870</Characters>
  <Application>Microsoft Office Word</Application>
  <DocSecurity>0</DocSecurity>
  <Lines>15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Arūnas Šimkus</dc:creator>
  <cp:keywords/>
  <dc:description/>
  <cp:lastModifiedBy>Pranauskienė Giedrė (OLT)</cp:lastModifiedBy>
  <cp:revision>5</cp:revision>
  <dcterms:created xsi:type="dcterms:W3CDTF">2025-11-09T16:55:00Z</dcterms:created>
  <dcterms:modified xsi:type="dcterms:W3CDTF">2025-11-12T07:43:00Z</dcterms:modified>
</cp:coreProperties>
</file>